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10FC" w14:textId="2ED6704C" w:rsidR="002B621C" w:rsidRPr="006B78E3" w:rsidRDefault="00A51F39" w:rsidP="000557A8">
      <w:pPr>
        <w:ind w:left="993"/>
        <w:rPr>
          <w:rFonts w:cstheme="minorHAnsi"/>
          <w:b/>
          <w:bCs/>
          <w:color w:val="000000"/>
        </w:rPr>
      </w:pPr>
      <w:r w:rsidRPr="00685D43">
        <w:rPr>
          <w:rFonts w:cstheme="minorHAnsi"/>
          <w:b/>
          <w:bCs/>
          <w:color w:val="000000"/>
        </w:rPr>
        <w:t>Grundqualifikation Altenheimseelsorge II</w:t>
      </w:r>
    </w:p>
    <w:tbl>
      <w:tblPr>
        <w:tblStyle w:val="Tabellenraster"/>
        <w:tblW w:w="7372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392"/>
      </w:tblGrid>
      <w:tr w:rsidR="002B621C" w:rsidRPr="00685D43" w14:paraId="121AF617" w14:textId="77777777" w:rsidTr="00C41D06">
        <w:trPr>
          <w:trHeight w:val="545"/>
        </w:trPr>
        <w:tc>
          <w:tcPr>
            <w:tcW w:w="7372" w:type="dxa"/>
            <w:gridSpan w:val="2"/>
          </w:tcPr>
          <w:p w14:paraId="4F588609" w14:textId="482A9E53" w:rsidR="001854BD" w:rsidRPr="00685D43" w:rsidRDefault="001854BD" w:rsidP="000557A8">
            <w:pPr>
              <w:pStyle w:val="Kopfzeile"/>
              <w:rPr>
                <w:rFonts w:cstheme="minorHAnsi"/>
              </w:rPr>
            </w:pPr>
            <w:r w:rsidRPr="00685D43">
              <w:rPr>
                <w:rFonts w:cstheme="minorHAnsi"/>
              </w:rPr>
              <w:t xml:space="preserve">Verbale und non-verbale Kommunikation und Seelsorge mit </w:t>
            </w:r>
            <w:r w:rsidR="00810FE7" w:rsidRPr="00685D43">
              <w:rPr>
                <w:rFonts w:cstheme="minorHAnsi"/>
              </w:rPr>
              <w:t>M</w:t>
            </w:r>
            <w:r w:rsidRPr="00685D43">
              <w:rPr>
                <w:rFonts w:cstheme="minorHAnsi"/>
              </w:rPr>
              <w:t>enschen mit Demenz</w:t>
            </w:r>
          </w:p>
        </w:tc>
      </w:tr>
      <w:tr w:rsidR="002B621C" w:rsidRPr="00685D43" w14:paraId="0208C93F" w14:textId="77777777" w:rsidTr="00A3531A">
        <w:tblPrEx>
          <w:tblCellMar>
            <w:left w:w="70" w:type="dxa"/>
            <w:right w:w="70" w:type="dxa"/>
          </w:tblCellMar>
        </w:tblPrEx>
        <w:trPr>
          <w:trHeight w:val="449"/>
        </w:trPr>
        <w:tc>
          <w:tcPr>
            <w:tcW w:w="7372" w:type="dxa"/>
            <w:gridSpan w:val="2"/>
          </w:tcPr>
          <w:p w14:paraId="6603938B" w14:textId="77777777" w:rsidR="002B621C" w:rsidRPr="00425EF5" w:rsidRDefault="002B621C" w:rsidP="000557A8">
            <w:pPr>
              <w:ind w:left="709"/>
              <w:rPr>
                <w:rFonts w:cstheme="minorHAnsi"/>
                <w:sz w:val="20"/>
                <w:szCs w:val="20"/>
              </w:rPr>
            </w:pPr>
          </w:p>
          <w:p w14:paraId="6BD641E8" w14:textId="04BA8AB0" w:rsidR="00A3531A" w:rsidRPr="00425EF5" w:rsidRDefault="00A3531A" w:rsidP="000557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25EF5">
              <w:rPr>
                <w:rFonts w:cstheme="minorHAnsi"/>
                <w:color w:val="000000"/>
              </w:rPr>
              <w:t>Bei Besuchen und in Gottesdiensten in Altenpflegeheimen begegnen immer wieder alte Menschen, die für uns un</w:t>
            </w:r>
            <w:r w:rsidR="0087719D" w:rsidRPr="00425EF5">
              <w:rPr>
                <w:rFonts w:cstheme="minorHAnsi"/>
                <w:color w:val="000000"/>
              </w:rPr>
              <w:t>v</w:t>
            </w:r>
            <w:r w:rsidRPr="00425EF5">
              <w:rPr>
                <w:rFonts w:cstheme="minorHAnsi"/>
                <w:color w:val="000000"/>
              </w:rPr>
              <w:t>erständliche Verhaltensweisen zeigen, die manchmal mit Worten nicht mehr erreichbar sind. I</w:t>
            </w:r>
            <w:r w:rsidR="0087719D" w:rsidRPr="00425EF5">
              <w:rPr>
                <w:rFonts w:cstheme="minorHAnsi"/>
                <w:color w:val="000000"/>
              </w:rPr>
              <w:t>n</w:t>
            </w:r>
            <w:r w:rsidRPr="00425EF5">
              <w:rPr>
                <w:rFonts w:cstheme="minorHAnsi"/>
                <w:color w:val="000000"/>
              </w:rPr>
              <w:t xml:space="preserve"> diesem Seminar soll es um das innere Erleben von Menschen mit Demenz gehen, um Ethik und Menschenbilder und vor allem in vielen praktischen Übungen um verbale und nonverbale Kommunikation. </w:t>
            </w:r>
          </w:p>
          <w:p w14:paraId="03672DA0" w14:textId="77777777" w:rsidR="00685D43" w:rsidRPr="00425EF5" w:rsidRDefault="00685D43" w:rsidP="000557A8">
            <w:pPr>
              <w:autoSpaceDE w:val="0"/>
              <w:autoSpaceDN w:val="0"/>
              <w:adjustRightInd w:val="0"/>
              <w:ind w:left="709"/>
              <w:rPr>
                <w:rFonts w:cstheme="minorHAnsi"/>
                <w:color w:val="000000"/>
              </w:rPr>
            </w:pPr>
          </w:p>
          <w:p w14:paraId="15AB5892" w14:textId="603CC9A5" w:rsidR="00A3531A" w:rsidRPr="000557A8" w:rsidRDefault="00A3531A" w:rsidP="000557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557A8">
              <w:rPr>
                <w:rFonts w:cstheme="minorHAnsi"/>
                <w:color w:val="000000"/>
              </w:rPr>
              <w:t>Inhalte:</w:t>
            </w:r>
          </w:p>
          <w:p w14:paraId="6971931B" w14:textId="6EBA8682" w:rsidR="00A3531A" w:rsidRPr="000557A8" w:rsidRDefault="00A3531A" w:rsidP="000557A8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557A8">
              <w:rPr>
                <w:rFonts w:asciiTheme="minorHAnsi" w:hAnsiTheme="minorHAnsi" w:cstheme="minorHAnsi"/>
                <w:color w:val="000000"/>
              </w:rPr>
              <w:t>Was heißt „Demenz“?</w:t>
            </w:r>
          </w:p>
          <w:p w14:paraId="45256A3F" w14:textId="25533BF3" w:rsidR="00A3531A" w:rsidRPr="000557A8" w:rsidRDefault="00A3531A" w:rsidP="000557A8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557A8">
              <w:rPr>
                <w:rFonts w:asciiTheme="minorHAnsi" w:hAnsiTheme="minorHAnsi" w:cstheme="minorHAnsi"/>
                <w:color w:val="000000"/>
              </w:rPr>
              <w:t>Verbale Kommunikation mit Menschen mit Demenz</w:t>
            </w:r>
          </w:p>
          <w:p w14:paraId="4769BAE5" w14:textId="667595B9" w:rsidR="00A3531A" w:rsidRPr="000557A8" w:rsidRDefault="00A3531A" w:rsidP="000557A8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557A8">
              <w:rPr>
                <w:rFonts w:asciiTheme="minorHAnsi" w:hAnsiTheme="minorHAnsi" w:cstheme="minorHAnsi"/>
                <w:color w:val="000000"/>
              </w:rPr>
              <w:t>Nonverbale Kommunikation</w:t>
            </w:r>
          </w:p>
          <w:p w14:paraId="3E33AC06" w14:textId="071D5672" w:rsidR="00A3531A" w:rsidRPr="000557A8" w:rsidRDefault="00A3531A" w:rsidP="000557A8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557A8">
              <w:rPr>
                <w:rFonts w:asciiTheme="minorHAnsi" w:hAnsiTheme="minorHAnsi" w:cstheme="minorHAnsi"/>
                <w:color w:val="000000"/>
              </w:rPr>
              <w:t>Inklusive Gottesdienste und Andachten</w:t>
            </w:r>
          </w:p>
          <w:p w14:paraId="18190496" w14:textId="75748552" w:rsidR="00810FE7" w:rsidRPr="000557A8" w:rsidRDefault="00A3531A" w:rsidP="000557A8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557A8">
              <w:rPr>
                <w:rFonts w:asciiTheme="minorHAnsi" w:hAnsiTheme="minorHAnsi" w:cstheme="minorHAnsi"/>
                <w:color w:val="000000"/>
              </w:rPr>
              <w:t>Christliches Menschenbild und Demenz</w:t>
            </w:r>
          </w:p>
          <w:p w14:paraId="12D1B707" w14:textId="77777777" w:rsidR="00810FE7" w:rsidRPr="000557A8" w:rsidRDefault="00810FE7" w:rsidP="000557A8">
            <w:pPr>
              <w:shd w:val="clear" w:color="auto" w:fill="FFFFFF" w:themeFill="background1"/>
              <w:spacing w:before="120"/>
              <w:rPr>
                <w:rFonts w:cstheme="minorHAnsi"/>
                <w:noProof/>
              </w:rPr>
            </w:pPr>
            <w:r w:rsidRPr="000557A8">
              <w:rPr>
                <w:rFonts w:cstheme="minorHAnsi"/>
                <w:noProof/>
              </w:rPr>
              <w:t>Themen:</w:t>
            </w:r>
          </w:p>
          <w:p w14:paraId="1C530BDF" w14:textId="2567807E" w:rsidR="00810FE7" w:rsidRPr="000557A8" w:rsidRDefault="00810FE7" w:rsidP="000557A8">
            <w:pPr>
              <w:pStyle w:val="Listenabsatz"/>
              <w:numPr>
                <w:ilvl w:val="0"/>
                <w:numId w:val="5"/>
              </w:num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noProof/>
              </w:rPr>
            </w:pPr>
            <w:r w:rsidRPr="000557A8">
              <w:rPr>
                <w:rFonts w:asciiTheme="minorHAnsi" w:hAnsiTheme="minorHAnsi" w:cstheme="minorHAnsi"/>
                <w:noProof/>
              </w:rPr>
              <w:t>Was ist Demenz?</w:t>
            </w:r>
          </w:p>
          <w:p w14:paraId="38FB2E6C" w14:textId="77777777" w:rsidR="00810FE7" w:rsidRPr="000557A8" w:rsidRDefault="00810FE7" w:rsidP="000557A8">
            <w:pPr>
              <w:pStyle w:val="Listenabsatz"/>
              <w:numPr>
                <w:ilvl w:val="0"/>
                <w:numId w:val="5"/>
              </w:num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noProof/>
              </w:rPr>
            </w:pPr>
            <w:r w:rsidRPr="000557A8">
              <w:rPr>
                <w:rFonts w:asciiTheme="minorHAnsi" w:hAnsiTheme="minorHAnsi" w:cstheme="minorHAnsi"/>
                <w:noProof/>
              </w:rPr>
              <w:t>Verbale und nonverbale Kommunikation</w:t>
            </w:r>
          </w:p>
          <w:p w14:paraId="1730B8DB" w14:textId="77777777" w:rsidR="00810FE7" w:rsidRPr="000557A8" w:rsidRDefault="00810FE7" w:rsidP="000557A8">
            <w:pPr>
              <w:pStyle w:val="Listenabsatz"/>
              <w:numPr>
                <w:ilvl w:val="0"/>
                <w:numId w:val="5"/>
              </w:num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noProof/>
              </w:rPr>
            </w:pPr>
            <w:r w:rsidRPr="000557A8">
              <w:rPr>
                <w:rFonts w:asciiTheme="minorHAnsi" w:hAnsiTheme="minorHAnsi" w:cstheme="minorHAnsi"/>
                <w:noProof/>
              </w:rPr>
              <w:t>Menschen, die nicht mehr verbal oder mit Gesten kommunizieren</w:t>
            </w:r>
          </w:p>
          <w:p w14:paraId="4330784F" w14:textId="77777777" w:rsidR="00810FE7" w:rsidRPr="000557A8" w:rsidRDefault="00810FE7" w:rsidP="000557A8">
            <w:pPr>
              <w:pStyle w:val="Listenabsatz"/>
              <w:numPr>
                <w:ilvl w:val="0"/>
                <w:numId w:val="5"/>
              </w:num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noProof/>
              </w:rPr>
            </w:pPr>
            <w:r w:rsidRPr="000557A8">
              <w:rPr>
                <w:rFonts w:asciiTheme="minorHAnsi" w:hAnsiTheme="minorHAnsi" w:cstheme="minorHAnsi"/>
                <w:noProof/>
              </w:rPr>
              <w:t>Andachten für Menschen mit Demenz</w:t>
            </w:r>
          </w:p>
          <w:p w14:paraId="358444DE" w14:textId="77777777" w:rsidR="00810FE7" w:rsidRPr="000557A8" w:rsidRDefault="00810FE7" w:rsidP="000557A8">
            <w:pPr>
              <w:pStyle w:val="Listenabsatz"/>
              <w:numPr>
                <w:ilvl w:val="0"/>
                <w:numId w:val="5"/>
              </w:num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noProof/>
              </w:rPr>
            </w:pPr>
            <w:r w:rsidRPr="000557A8">
              <w:rPr>
                <w:rFonts w:asciiTheme="minorHAnsi" w:hAnsiTheme="minorHAnsi" w:cstheme="minorHAnsi"/>
                <w:noProof/>
              </w:rPr>
              <w:t>Geistliche Begleitung und Rituale</w:t>
            </w:r>
          </w:p>
          <w:p w14:paraId="2E52CE25" w14:textId="77777777" w:rsidR="00810FE7" w:rsidRPr="00425EF5" w:rsidRDefault="00810FE7" w:rsidP="000557A8">
            <w:pPr>
              <w:shd w:val="clear" w:color="auto" w:fill="FFFFFF" w:themeFill="background1"/>
              <w:spacing w:before="120"/>
              <w:ind w:left="709"/>
              <w:rPr>
                <w:rFonts w:cstheme="minorHAnsi"/>
              </w:rPr>
            </w:pPr>
          </w:p>
          <w:p w14:paraId="40AD5BC5" w14:textId="77777777" w:rsidR="00810FE7" w:rsidRPr="00425EF5" w:rsidRDefault="00810FE7" w:rsidP="000557A8">
            <w:pPr>
              <w:ind w:left="709"/>
              <w:rPr>
                <w:rFonts w:cstheme="minorHAnsi"/>
                <w:sz w:val="20"/>
                <w:szCs w:val="20"/>
              </w:rPr>
            </w:pPr>
          </w:p>
          <w:p w14:paraId="2F5F9CA2" w14:textId="2FC55728" w:rsidR="00810FE7" w:rsidRPr="00425EF5" w:rsidRDefault="00810FE7" w:rsidP="000557A8">
            <w:pPr>
              <w:ind w:left="709"/>
              <w:rPr>
                <w:rFonts w:cstheme="minorHAnsi"/>
                <w:sz w:val="20"/>
                <w:szCs w:val="20"/>
              </w:rPr>
            </w:pPr>
          </w:p>
        </w:tc>
      </w:tr>
      <w:tr w:rsidR="002B621C" w:rsidRPr="00E66D72" w14:paraId="0332679C" w14:textId="77777777" w:rsidTr="00C41D06">
        <w:trPr>
          <w:trHeight w:val="464"/>
        </w:trPr>
        <w:tc>
          <w:tcPr>
            <w:tcW w:w="1980" w:type="dxa"/>
          </w:tcPr>
          <w:p w14:paraId="2A7030BC" w14:textId="77777777" w:rsidR="002B621C" w:rsidRPr="00425EF5" w:rsidRDefault="002B621C" w:rsidP="00081720">
            <w:pPr>
              <w:rPr>
                <w:rFonts w:cstheme="minorHAnsi"/>
                <w:i/>
                <w:color w:val="B537BF"/>
                <w:sz w:val="20"/>
                <w:szCs w:val="20"/>
              </w:rPr>
            </w:pP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Zielgruppe</w:t>
            </w:r>
          </w:p>
        </w:tc>
        <w:tc>
          <w:tcPr>
            <w:tcW w:w="5392" w:type="dxa"/>
          </w:tcPr>
          <w:p w14:paraId="2D0A6787" w14:textId="6B7D5932" w:rsidR="002B621C" w:rsidRPr="00425EF5" w:rsidRDefault="006C55C9" w:rsidP="000817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3084461"/>
                <w:placeholder>
                  <w:docPart w:val="AF72A464CE194A31A5267E042BCAFDF1"/>
                </w:placeholder>
              </w:sdtPr>
              <w:sdtEndPr/>
              <w:sdtContent>
                <w:r w:rsidR="001854BD" w:rsidRPr="00425EF5">
                  <w:rPr>
                    <w:rFonts w:cstheme="minorHAnsi"/>
                    <w:sz w:val="20"/>
                    <w:szCs w:val="20"/>
                  </w:rPr>
                  <w:t>Pfarrer*innen; Diakon*innen; Altenheimseelsorger*innen; Ehrenamtliche im Besuchsdienst</w:t>
                </w:r>
              </w:sdtContent>
            </w:sdt>
          </w:p>
        </w:tc>
      </w:tr>
      <w:tr w:rsidR="002B621C" w:rsidRPr="00E66D72" w14:paraId="4B2488F3" w14:textId="77777777" w:rsidTr="00C41D06">
        <w:trPr>
          <w:trHeight w:val="464"/>
        </w:trPr>
        <w:tc>
          <w:tcPr>
            <w:tcW w:w="1980" w:type="dxa"/>
          </w:tcPr>
          <w:p w14:paraId="3FBD7CAD" w14:textId="77777777" w:rsidR="002B621C" w:rsidRPr="00425EF5" w:rsidRDefault="002B621C" w:rsidP="00081720">
            <w:pPr>
              <w:rPr>
                <w:rFonts w:cstheme="minorHAnsi"/>
                <w:i/>
                <w:color w:val="B537BF"/>
                <w:sz w:val="20"/>
                <w:szCs w:val="20"/>
              </w:rPr>
            </w:pP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Termin</w:t>
            </w:r>
          </w:p>
        </w:tc>
        <w:tc>
          <w:tcPr>
            <w:tcW w:w="5392" w:type="dxa"/>
          </w:tcPr>
          <w:p w14:paraId="6364CABF" w14:textId="75008D0E" w:rsidR="002B621C" w:rsidRPr="00425EF5" w:rsidRDefault="006C55C9" w:rsidP="000817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7637753"/>
                <w:placeholder>
                  <w:docPart w:val="95400C73B3524300A4DF1C5B8CEDEE20"/>
                </w:placeholder>
              </w:sdtPr>
              <w:sdtEndPr/>
              <w:sdtContent>
                <w:r w:rsidR="00630EE3" w:rsidRPr="00425EF5">
                  <w:rPr>
                    <w:rFonts w:cstheme="minorHAnsi"/>
                    <w:sz w:val="20"/>
                    <w:szCs w:val="20"/>
                  </w:rPr>
                  <w:t>02.-05. Mai 2023</w:t>
                </w:r>
              </w:sdtContent>
            </w:sdt>
          </w:p>
          <w:p w14:paraId="2CC2E053" w14:textId="58619BFE" w:rsidR="003B0C56" w:rsidRPr="00425EF5" w:rsidRDefault="006C55C9" w:rsidP="000817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1628764"/>
                <w:placeholder>
                  <w:docPart w:val="7BA3CCA108DD41ECAB42D173FF1348CB"/>
                </w:placeholder>
              </w:sdtPr>
              <w:sdtEndPr/>
              <w:sdtContent>
                <w:r w:rsidR="001854BD" w:rsidRPr="00425EF5">
                  <w:rPr>
                    <w:rFonts w:cstheme="minorHAnsi"/>
                    <w:sz w:val="20"/>
                    <w:szCs w:val="20"/>
                  </w:rPr>
                  <w:t>14:30-12:30</w:t>
                </w:r>
              </w:sdtContent>
            </w:sdt>
          </w:p>
        </w:tc>
      </w:tr>
      <w:tr w:rsidR="002B621C" w:rsidRPr="00E66D72" w14:paraId="4896D424" w14:textId="77777777" w:rsidTr="00C41D06">
        <w:trPr>
          <w:trHeight w:val="464"/>
        </w:trPr>
        <w:tc>
          <w:tcPr>
            <w:tcW w:w="1980" w:type="dxa"/>
          </w:tcPr>
          <w:p w14:paraId="53A69FFA" w14:textId="77777777" w:rsidR="002B621C" w:rsidRPr="00425EF5" w:rsidRDefault="002B621C" w:rsidP="00081720">
            <w:pPr>
              <w:rPr>
                <w:rFonts w:cstheme="minorHAnsi"/>
                <w:i/>
                <w:color w:val="B537BF"/>
                <w:sz w:val="20"/>
                <w:szCs w:val="20"/>
              </w:rPr>
            </w:pP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max. TN-Zahl</w:t>
            </w:r>
          </w:p>
        </w:tc>
        <w:tc>
          <w:tcPr>
            <w:tcW w:w="5392" w:type="dxa"/>
          </w:tcPr>
          <w:p w14:paraId="3A542186" w14:textId="4194202C" w:rsidR="002B621C" w:rsidRPr="00425EF5" w:rsidRDefault="006C55C9" w:rsidP="000817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75029816"/>
                <w:placeholder>
                  <w:docPart w:val="44757B6DC23B4D75A706578784382117"/>
                </w:placeholder>
              </w:sdtPr>
              <w:sdtEndPr/>
              <w:sdtContent>
                <w:r w:rsidR="001854BD" w:rsidRPr="00425EF5">
                  <w:rPr>
                    <w:rFonts w:cstheme="minorHAnsi"/>
                    <w:sz w:val="20"/>
                    <w:szCs w:val="20"/>
                  </w:rPr>
                  <w:t>15</w:t>
                </w:r>
              </w:sdtContent>
            </w:sdt>
          </w:p>
        </w:tc>
      </w:tr>
      <w:tr w:rsidR="002B621C" w:rsidRPr="00E66D72" w14:paraId="33669E28" w14:textId="77777777" w:rsidTr="00C41D06">
        <w:trPr>
          <w:trHeight w:val="464"/>
        </w:trPr>
        <w:tc>
          <w:tcPr>
            <w:tcW w:w="1980" w:type="dxa"/>
          </w:tcPr>
          <w:p w14:paraId="5D554756" w14:textId="77777777" w:rsidR="002B621C" w:rsidRPr="00425EF5" w:rsidRDefault="002B621C" w:rsidP="00081720">
            <w:pPr>
              <w:rPr>
                <w:rFonts w:cstheme="minorHAnsi"/>
                <w:i/>
                <w:color w:val="B537BF"/>
                <w:sz w:val="20"/>
                <w:szCs w:val="20"/>
              </w:rPr>
            </w:pP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Ort</w:t>
            </w:r>
          </w:p>
        </w:tc>
        <w:tc>
          <w:tcPr>
            <w:tcW w:w="5392" w:type="dxa"/>
          </w:tcPr>
          <w:p w14:paraId="2B9E9B6A" w14:textId="09461BA6" w:rsidR="00E66D72" w:rsidRPr="00425EF5" w:rsidRDefault="006C55C9" w:rsidP="000817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772064"/>
                <w:placeholder>
                  <w:docPart w:val="B36131F4FF6B411D94FB8AC76F662970"/>
                </w:placeholder>
              </w:sdtPr>
              <w:sdtEndPr/>
              <w:sdtContent>
                <w:r w:rsidR="001854BD" w:rsidRPr="00425EF5">
                  <w:rPr>
                    <w:rFonts w:cstheme="minorHAnsi"/>
                    <w:sz w:val="20"/>
                    <w:szCs w:val="20"/>
                  </w:rPr>
                  <w:t xml:space="preserve">Karlsruhe, Thomashof </w:t>
                </w:r>
              </w:sdtContent>
            </w:sdt>
          </w:p>
          <w:p w14:paraId="7EBCFDEE" w14:textId="6CF22729" w:rsidR="002B621C" w:rsidRPr="00425EF5" w:rsidRDefault="006C55C9" w:rsidP="000817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82556036"/>
                <w:placeholder>
                  <w:docPart w:val="4DDDBC31091940EBA3A4A01084A4E04C"/>
                </w:placeholder>
              </w:sdtPr>
              <w:sdtEndPr/>
              <w:sdtContent>
                <w:proofErr w:type="spellStart"/>
                <w:r w:rsidR="001854BD" w:rsidRPr="00425EF5">
                  <w:rPr>
                    <w:rFonts w:cstheme="minorHAnsi"/>
                    <w:sz w:val="20"/>
                    <w:szCs w:val="20"/>
                  </w:rPr>
                  <w:t>Stupfericher</w:t>
                </w:r>
                <w:proofErr w:type="spellEnd"/>
                <w:r w:rsidR="001854BD" w:rsidRPr="00425EF5">
                  <w:rPr>
                    <w:rFonts w:cstheme="minorHAnsi"/>
                    <w:sz w:val="20"/>
                    <w:szCs w:val="20"/>
                  </w:rPr>
                  <w:t xml:space="preserve"> Weg 1</w:t>
                </w:r>
              </w:sdtContent>
            </w:sdt>
          </w:p>
        </w:tc>
      </w:tr>
      <w:tr w:rsidR="002B621C" w:rsidRPr="00E66D72" w14:paraId="63AB3433" w14:textId="77777777" w:rsidTr="00C41D06">
        <w:trPr>
          <w:trHeight w:val="464"/>
        </w:trPr>
        <w:tc>
          <w:tcPr>
            <w:tcW w:w="1980" w:type="dxa"/>
          </w:tcPr>
          <w:p w14:paraId="02CE2067" w14:textId="77777777" w:rsidR="002B621C" w:rsidRPr="00425EF5" w:rsidRDefault="002B621C" w:rsidP="00081720">
            <w:pPr>
              <w:rPr>
                <w:rFonts w:cstheme="minorHAnsi"/>
                <w:i/>
                <w:color w:val="B537BF"/>
                <w:sz w:val="20"/>
                <w:szCs w:val="20"/>
              </w:rPr>
            </w:pP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Leitung</w:t>
            </w:r>
          </w:p>
        </w:tc>
        <w:tc>
          <w:tcPr>
            <w:tcW w:w="5392" w:type="dxa"/>
          </w:tcPr>
          <w:p w14:paraId="38BDC7EA" w14:textId="0000148D" w:rsidR="002B621C" w:rsidRPr="00425EF5" w:rsidRDefault="006C55C9" w:rsidP="000817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34910838"/>
                <w:placeholder>
                  <w:docPart w:val="90711F933B974A76901535A301664885"/>
                </w:placeholder>
              </w:sdtPr>
              <w:sdtEndPr/>
              <w:sdtContent>
                <w:r w:rsidR="001854BD" w:rsidRPr="00425EF5">
                  <w:rPr>
                    <w:rFonts w:cstheme="minorHAnsi"/>
                    <w:sz w:val="20"/>
                    <w:szCs w:val="20"/>
                  </w:rPr>
                  <w:t>Dr. Urte Bejick</w:t>
                </w:r>
              </w:sdtContent>
            </w:sdt>
          </w:p>
        </w:tc>
      </w:tr>
      <w:tr w:rsidR="003B0C56" w:rsidRPr="00E66D72" w14:paraId="0E53E8D1" w14:textId="77777777" w:rsidTr="00C41D06">
        <w:trPr>
          <w:trHeight w:val="465"/>
        </w:trPr>
        <w:tc>
          <w:tcPr>
            <w:tcW w:w="1980" w:type="dxa"/>
          </w:tcPr>
          <w:p w14:paraId="39FE715A" w14:textId="77777777" w:rsidR="003B0C56" w:rsidRPr="00425EF5" w:rsidRDefault="003B0C56" w:rsidP="003B0C56">
            <w:pPr>
              <w:rPr>
                <w:rFonts w:cstheme="minorHAnsi"/>
                <w:i/>
                <w:color w:val="B537BF"/>
                <w:sz w:val="20"/>
                <w:szCs w:val="20"/>
              </w:rPr>
            </w:pP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Referent*in</w:t>
            </w:r>
          </w:p>
        </w:tc>
        <w:tc>
          <w:tcPr>
            <w:tcW w:w="5392" w:type="dxa"/>
          </w:tcPr>
          <w:p w14:paraId="714F67F4" w14:textId="4D3296FB" w:rsidR="003B0C56" w:rsidRPr="00425EF5" w:rsidRDefault="006C55C9" w:rsidP="003B0C5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99332266"/>
                <w:placeholder>
                  <w:docPart w:val="02FC8A32CD78465E8B55164A08F935B4"/>
                </w:placeholder>
              </w:sdtPr>
              <w:sdtEndPr/>
              <w:sdtContent>
                <w:r w:rsidR="001854BD" w:rsidRPr="00425EF5">
                  <w:rPr>
                    <w:rFonts w:cstheme="minorHAnsi"/>
                    <w:sz w:val="20"/>
                    <w:szCs w:val="20"/>
                  </w:rPr>
                  <w:t xml:space="preserve">Dr. Svenja </w:t>
                </w:r>
                <w:proofErr w:type="spellStart"/>
                <w:r w:rsidR="001854BD" w:rsidRPr="00425EF5">
                  <w:rPr>
                    <w:rFonts w:cstheme="minorHAnsi"/>
                    <w:sz w:val="20"/>
                    <w:szCs w:val="20"/>
                  </w:rPr>
                  <w:t>Sachweh</w:t>
                </w:r>
                <w:proofErr w:type="spellEnd"/>
                <w:r w:rsidR="001854BD" w:rsidRPr="00425EF5">
                  <w:rPr>
                    <w:rFonts w:cstheme="minorHAnsi"/>
                    <w:sz w:val="20"/>
                    <w:szCs w:val="20"/>
                  </w:rPr>
                  <w:t>/</w:t>
                </w:r>
                <w:proofErr w:type="spellStart"/>
                <w:r w:rsidR="001854BD" w:rsidRPr="00425EF5">
                  <w:rPr>
                    <w:rFonts w:cstheme="minorHAnsi"/>
                    <w:sz w:val="20"/>
                    <w:szCs w:val="20"/>
                  </w:rPr>
                  <w:t>talkcare</w:t>
                </w:r>
                <w:proofErr w:type="spellEnd"/>
                <w:r w:rsidR="001854BD" w:rsidRPr="00425EF5">
                  <w:rPr>
                    <w:rFonts w:cstheme="minorHAnsi"/>
                    <w:sz w:val="20"/>
                    <w:szCs w:val="20"/>
                  </w:rPr>
                  <w:t>, Bochum</w:t>
                </w:r>
              </w:sdtContent>
            </w:sdt>
          </w:p>
        </w:tc>
      </w:tr>
      <w:tr w:rsidR="003B0C56" w:rsidRPr="00E66D72" w14:paraId="33EF7285" w14:textId="77777777" w:rsidTr="00C41D06">
        <w:trPr>
          <w:trHeight w:val="464"/>
        </w:trPr>
        <w:tc>
          <w:tcPr>
            <w:tcW w:w="1980" w:type="dxa"/>
          </w:tcPr>
          <w:p w14:paraId="44174010" w14:textId="77777777" w:rsidR="003B0C56" w:rsidRPr="00425EF5" w:rsidRDefault="003B0C56" w:rsidP="003B0C56">
            <w:pPr>
              <w:rPr>
                <w:rFonts w:cstheme="minorHAnsi"/>
                <w:i/>
                <w:color w:val="B537BF"/>
                <w:sz w:val="20"/>
                <w:szCs w:val="20"/>
              </w:rPr>
            </w:pP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Veranstalter*in</w:t>
            </w:r>
          </w:p>
        </w:tc>
        <w:tc>
          <w:tcPr>
            <w:tcW w:w="5392" w:type="dxa"/>
          </w:tcPr>
          <w:p w14:paraId="4B01911C" w14:textId="39ED35D3" w:rsidR="003B0C56" w:rsidRPr="00425EF5" w:rsidRDefault="006C55C9" w:rsidP="003B0C5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99538453"/>
                <w:placeholder>
                  <w:docPart w:val="E34267ACEA6E4D40B11DBA89379A3E24"/>
                </w:placeholder>
              </w:sdtPr>
              <w:sdtEndPr/>
              <w:sdtContent>
                <w:proofErr w:type="spellStart"/>
                <w:r w:rsidR="001854BD" w:rsidRPr="00425EF5">
                  <w:rPr>
                    <w:rFonts w:cstheme="minorHAnsi"/>
                    <w:sz w:val="20"/>
                    <w:szCs w:val="20"/>
                  </w:rPr>
                  <w:t>Evang</w:t>
                </w:r>
                <w:proofErr w:type="spellEnd"/>
                <w:r w:rsidR="001854BD" w:rsidRPr="00425EF5">
                  <w:rPr>
                    <w:rFonts w:cstheme="minorHAnsi"/>
                    <w:sz w:val="20"/>
                    <w:szCs w:val="20"/>
                  </w:rPr>
                  <w:t>. Oberkirchenrat, Abteilung Seelsorge/</w:t>
                </w:r>
                <w:proofErr w:type="spellStart"/>
                <w:r w:rsidR="001854BD" w:rsidRPr="00425EF5">
                  <w:rPr>
                    <w:rFonts w:cstheme="minorHAnsi"/>
                    <w:sz w:val="20"/>
                    <w:szCs w:val="20"/>
                  </w:rPr>
                  <w:t>ZfS</w:t>
                </w:r>
                <w:proofErr w:type="spellEnd"/>
                <w:r w:rsidR="001854BD" w:rsidRPr="00425EF5">
                  <w:rPr>
                    <w:rFonts w:cstheme="minorHAnsi"/>
                    <w:sz w:val="20"/>
                    <w:szCs w:val="20"/>
                  </w:rPr>
                  <w:t xml:space="preserve">, Bereich Altenheimseelsorge in Kooperation mit </w:t>
                </w:r>
                <w:proofErr w:type="spellStart"/>
                <w:r w:rsidR="001854BD" w:rsidRPr="00425EF5">
                  <w:rPr>
                    <w:rFonts w:cstheme="minorHAnsi"/>
                    <w:sz w:val="20"/>
                    <w:szCs w:val="20"/>
                  </w:rPr>
                  <w:t>Evang</w:t>
                </w:r>
                <w:proofErr w:type="spellEnd"/>
                <w:r w:rsidR="001854BD" w:rsidRPr="00425EF5">
                  <w:rPr>
                    <w:rFonts w:cstheme="minorHAnsi"/>
                    <w:sz w:val="20"/>
                    <w:szCs w:val="20"/>
                  </w:rPr>
                  <w:t>. Oberkirchenrat Württemberg</w:t>
                </w:r>
              </w:sdtContent>
            </w:sdt>
          </w:p>
          <w:p w14:paraId="1628BD36" w14:textId="48591DFA" w:rsidR="003B0C56" w:rsidRPr="00425EF5" w:rsidRDefault="006C55C9" w:rsidP="003B0C5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68674857"/>
                <w:placeholder>
                  <w:docPart w:val="3EB834D3178D4C659DC1627CC65FD45B"/>
                </w:placeholder>
              </w:sdtPr>
              <w:sdtEndPr/>
              <w:sdtContent>
                <w:r w:rsidR="00630EE3" w:rsidRPr="00425EF5">
                  <w:rPr>
                    <w:rFonts w:cstheme="minorHAnsi"/>
                    <w:sz w:val="20"/>
                    <w:szCs w:val="20"/>
                  </w:rPr>
                  <w:t>Infos und Rückfragen: urte.bejick@ekiba.de</w:t>
                </w:r>
              </w:sdtContent>
            </w:sdt>
          </w:p>
        </w:tc>
      </w:tr>
      <w:tr w:rsidR="002B621C" w:rsidRPr="00E66D72" w14:paraId="7712ABCF" w14:textId="77777777" w:rsidTr="00C41D06">
        <w:trPr>
          <w:trHeight w:val="464"/>
        </w:trPr>
        <w:tc>
          <w:tcPr>
            <w:tcW w:w="1980" w:type="dxa"/>
          </w:tcPr>
          <w:p w14:paraId="0409311C" w14:textId="77777777" w:rsidR="002B621C" w:rsidRPr="00425EF5" w:rsidRDefault="002B621C" w:rsidP="00081720">
            <w:pPr>
              <w:rPr>
                <w:rFonts w:cstheme="minorHAnsi"/>
                <w:i/>
                <w:color w:val="B537BF"/>
                <w:sz w:val="20"/>
                <w:szCs w:val="20"/>
              </w:rPr>
            </w:pP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Anmeldeschluss</w:t>
            </w:r>
          </w:p>
        </w:tc>
        <w:tc>
          <w:tcPr>
            <w:tcW w:w="5392" w:type="dxa"/>
          </w:tcPr>
          <w:sdt>
            <w:sdtPr>
              <w:rPr>
                <w:rFonts w:cstheme="minorHAnsi"/>
                <w:sz w:val="20"/>
                <w:szCs w:val="20"/>
              </w:rPr>
              <w:id w:val="73322256"/>
              <w:placeholder>
                <w:docPart w:val="A39F00C7999F45AAB09B49B5D3C2FC42"/>
              </w:placeholder>
            </w:sdtPr>
            <w:sdtEndPr/>
            <w:sdtContent>
              <w:p w14:paraId="2EB6C531" w14:textId="77777777" w:rsidR="00630EE3" w:rsidRPr="00425EF5" w:rsidRDefault="00630EE3" w:rsidP="00081720">
                <w:pPr>
                  <w:rPr>
                    <w:rFonts w:cstheme="minorHAnsi"/>
                    <w:sz w:val="20"/>
                    <w:szCs w:val="20"/>
                  </w:rPr>
                </w:pPr>
                <w:r w:rsidRPr="00425EF5">
                  <w:rPr>
                    <w:rFonts w:cstheme="minorHAnsi"/>
                    <w:sz w:val="20"/>
                    <w:szCs w:val="20"/>
                  </w:rPr>
                  <w:t>31. März 2023</w:t>
                </w:r>
              </w:p>
              <w:p w14:paraId="6FADBC03" w14:textId="2328C8F6" w:rsidR="002B621C" w:rsidRPr="00425EF5" w:rsidRDefault="00630EE3" w:rsidP="00081720">
                <w:pPr>
                  <w:rPr>
                    <w:rFonts w:cstheme="minorHAnsi"/>
                    <w:sz w:val="20"/>
                    <w:szCs w:val="20"/>
                  </w:rPr>
                </w:pPr>
                <w:r w:rsidRPr="00425EF5">
                  <w:rPr>
                    <w:rFonts w:cstheme="minorHAnsi"/>
                    <w:sz w:val="20"/>
                    <w:szCs w:val="20"/>
                  </w:rPr>
                  <w:t xml:space="preserve">Bitte beachten Sie, dass bei Abmeldungen nach Anmeldeschluss evtl. eine Stornogebühr durch das Tagungshaus anfällt. Diese kann u.U. über dem Eigenbeitrag liegen. </w:t>
                </w:r>
              </w:p>
            </w:sdtContent>
          </w:sdt>
        </w:tc>
      </w:tr>
      <w:tr w:rsidR="002B621C" w:rsidRPr="00E66D72" w14:paraId="2EB1A616" w14:textId="77777777" w:rsidTr="00C41D06">
        <w:trPr>
          <w:trHeight w:val="464"/>
        </w:trPr>
        <w:tc>
          <w:tcPr>
            <w:tcW w:w="1980" w:type="dxa"/>
          </w:tcPr>
          <w:p w14:paraId="2256139F" w14:textId="77777777" w:rsidR="002B621C" w:rsidRPr="00425EF5" w:rsidRDefault="002B621C" w:rsidP="00081720">
            <w:pPr>
              <w:rPr>
                <w:rFonts w:cstheme="minorHAnsi"/>
                <w:i/>
                <w:color w:val="B537BF"/>
                <w:sz w:val="20"/>
                <w:szCs w:val="20"/>
              </w:rPr>
            </w:pP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Anmeldung</w:t>
            </w:r>
          </w:p>
        </w:tc>
        <w:tc>
          <w:tcPr>
            <w:tcW w:w="5392" w:type="dxa"/>
          </w:tcPr>
          <w:p w14:paraId="47B5F492" w14:textId="0E58B446" w:rsidR="002B621C" w:rsidRDefault="001854BD" w:rsidP="003859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25EF5">
              <w:rPr>
                <w:rFonts w:cstheme="minorHAnsi"/>
                <w:sz w:val="20"/>
                <w:szCs w:val="20"/>
              </w:rPr>
              <w:t>Evang</w:t>
            </w:r>
            <w:proofErr w:type="spellEnd"/>
            <w:r w:rsidRPr="00425EF5">
              <w:rPr>
                <w:rFonts w:cstheme="minorHAnsi"/>
                <w:sz w:val="20"/>
                <w:szCs w:val="20"/>
              </w:rPr>
              <w:t xml:space="preserve">. Oberkirchenrat, Dr. Urte Bejick; </w:t>
            </w:r>
            <w:hyperlink r:id="rId5" w:history="1">
              <w:r w:rsidR="00E14C05" w:rsidRPr="00744DE9">
                <w:rPr>
                  <w:rStyle w:val="Hyperlink"/>
                  <w:rFonts w:cstheme="minorHAnsi"/>
                  <w:sz w:val="20"/>
                  <w:szCs w:val="20"/>
                </w:rPr>
                <w:t>urte.bejick@ekiba.de</w:t>
              </w:r>
            </w:hyperlink>
          </w:p>
          <w:p w14:paraId="1296651C" w14:textId="26EBD659" w:rsidR="00E14C05" w:rsidRPr="00425EF5" w:rsidRDefault="00364A94" w:rsidP="003859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oder unter:  </w:t>
            </w:r>
            <w:hyperlink r:id="rId6" w:history="1">
              <w:r w:rsidR="006C55C9" w:rsidRPr="00930A3E">
                <w:rPr>
                  <w:rStyle w:val="Hyperlink"/>
                  <w:rFonts w:cstheme="minorHAnsi"/>
                  <w:sz w:val="20"/>
                  <w:szCs w:val="20"/>
                </w:rPr>
                <w:t>fort-weiterbildung@elk-wue.de</w:t>
              </w:r>
            </w:hyperlink>
            <w:r w:rsidR="006C55C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B621C" w:rsidRPr="00E66D72" w14:paraId="179166B1" w14:textId="77777777" w:rsidTr="00C41D06">
        <w:trPr>
          <w:trHeight w:val="464"/>
        </w:trPr>
        <w:tc>
          <w:tcPr>
            <w:tcW w:w="1980" w:type="dxa"/>
          </w:tcPr>
          <w:p w14:paraId="703D5555" w14:textId="77777777" w:rsidR="002B621C" w:rsidRPr="00425EF5" w:rsidRDefault="002B621C" w:rsidP="00081720">
            <w:pPr>
              <w:rPr>
                <w:rFonts w:cstheme="minorHAnsi"/>
                <w:i/>
                <w:color w:val="B537BF"/>
                <w:sz w:val="20"/>
                <w:szCs w:val="20"/>
              </w:rPr>
            </w:pP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Eigenbe</w:t>
            </w:r>
            <w:r w:rsidR="008A21C8" w:rsidRPr="00425EF5">
              <w:rPr>
                <w:rFonts w:cstheme="minorHAnsi"/>
                <w:i/>
                <w:color w:val="B537BF"/>
                <w:sz w:val="20"/>
                <w:szCs w:val="20"/>
              </w:rPr>
              <w:t>i</w:t>
            </w: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trag</w:t>
            </w:r>
          </w:p>
        </w:tc>
        <w:tc>
          <w:tcPr>
            <w:tcW w:w="5392" w:type="dxa"/>
          </w:tcPr>
          <w:p w14:paraId="7BFF98AF" w14:textId="55E3D29D" w:rsidR="002B621C" w:rsidRPr="00425EF5" w:rsidRDefault="006C55C9" w:rsidP="000817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23680646"/>
                <w:placeholder>
                  <w:docPart w:val="5B1F7AC2FE49407A9BA18D1CD0BF3624"/>
                </w:placeholder>
              </w:sdtPr>
              <w:sdtEndPr/>
              <w:sdtContent>
                <w:r w:rsidR="001854BD" w:rsidRPr="00425EF5">
                  <w:rPr>
                    <w:rFonts w:cstheme="minorHAnsi"/>
                    <w:sz w:val="20"/>
                    <w:szCs w:val="20"/>
                  </w:rPr>
                  <w:t>60.-€</w:t>
                </w:r>
              </w:sdtContent>
            </w:sdt>
          </w:p>
        </w:tc>
      </w:tr>
      <w:tr w:rsidR="002B621C" w:rsidRPr="00E66D72" w14:paraId="0E14F85F" w14:textId="77777777" w:rsidTr="00C41D06">
        <w:trPr>
          <w:trHeight w:val="465"/>
        </w:trPr>
        <w:tc>
          <w:tcPr>
            <w:tcW w:w="1980" w:type="dxa"/>
          </w:tcPr>
          <w:p w14:paraId="401D442E" w14:textId="77777777" w:rsidR="002B621C" w:rsidRPr="00425EF5" w:rsidRDefault="002B621C" w:rsidP="00081720">
            <w:pPr>
              <w:rPr>
                <w:rFonts w:cstheme="minorHAnsi"/>
                <w:i/>
                <w:color w:val="B537BF"/>
                <w:sz w:val="20"/>
                <w:szCs w:val="20"/>
              </w:rPr>
            </w:pP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Selbstzahlerbe</w:t>
            </w:r>
            <w:r w:rsidR="008A21C8" w:rsidRPr="00425EF5">
              <w:rPr>
                <w:rFonts w:cstheme="minorHAnsi"/>
                <w:i/>
                <w:color w:val="B537BF"/>
                <w:sz w:val="20"/>
                <w:szCs w:val="20"/>
              </w:rPr>
              <w:t>i</w:t>
            </w:r>
            <w:r w:rsidRPr="00425EF5">
              <w:rPr>
                <w:rFonts w:cstheme="minorHAnsi"/>
                <w:i/>
                <w:color w:val="B537BF"/>
                <w:sz w:val="20"/>
                <w:szCs w:val="20"/>
              </w:rPr>
              <w:t>trag</w:t>
            </w:r>
          </w:p>
        </w:tc>
        <w:tc>
          <w:tcPr>
            <w:tcW w:w="5392" w:type="dxa"/>
          </w:tcPr>
          <w:p w14:paraId="3DCD752C" w14:textId="5537EA2A" w:rsidR="002B621C" w:rsidRPr="00425EF5" w:rsidRDefault="006C55C9" w:rsidP="000817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6725111"/>
                <w:placeholder>
                  <w:docPart w:val="3666AF742D8F494AAF7B93CE14AD1CF7"/>
                </w:placeholder>
              </w:sdtPr>
              <w:sdtEndPr/>
              <w:sdtContent>
                <w:r w:rsidR="001854BD" w:rsidRPr="00425EF5">
                  <w:rPr>
                    <w:rFonts w:cstheme="minorHAnsi"/>
                    <w:sz w:val="20"/>
                    <w:szCs w:val="20"/>
                  </w:rPr>
                  <w:t>360.-€</w:t>
                </w:r>
              </w:sdtContent>
            </w:sdt>
          </w:p>
        </w:tc>
      </w:tr>
    </w:tbl>
    <w:p w14:paraId="558910C1" w14:textId="65C59880" w:rsidR="002B621C" w:rsidRPr="00E66D72" w:rsidRDefault="00A737C3" w:rsidP="00C41D06">
      <w:pPr>
        <w:ind w:left="90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/>
      </w:r>
    </w:p>
    <w:sectPr w:rsidR="002B621C" w:rsidRPr="00E66D72" w:rsidSect="00C41D06">
      <w:pgSz w:w="11906" w:h="16838" w:code="9"/>
      <w:pgMar w:top="1134" w:right="141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090"/>
    <w:multiLevelType w:val="hybridMultilevel"/>
    <w:tmpl w:val="8F042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07EA"/>
    <w:multiLevelType w:val="hybridMultilevel"/>
    <w:tmpl w:val="E87A1804"/>
    <w:lvl w:ilvl="0" w:tplc="F4AC141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80876"/>
    <w:multiLevelType w:val="hybridMultilevel"/>
    <w:tmpl w:val="944A5A32"/>
    <w:lvl w:ilvl="0" w:tplc="F4AC141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364F3"/>
    <w:multiLevelType w:val="hybridMultilevel"/>
    <w:tmpl w:val="29180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02200"/>
    <w:multiLevelType w:val="hybridMultilevel"/>
    <w:tmpl w:val="3D400FD6"/>
    <w:lvl w:ilvl="0" w:tplc="F4AC141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97225">
    <w:abstractNumId w:val="0"/>
  </w:num>
  <w:num w:numId="2" w16cid:durableId="691224589">
    <w:abstractNumId w:val="3"/>
  </w:num>
  <w:num w:numId="3" w16cid:durableId="1512573695">
    <w:abstractNumId w:val="1"/>
  </w:num>
  <w:num w:numId="4" w16cid:durableId="571744886">
    <w:abstractNumId w:val="2"/>
  </w:num>
  <w:num w:numId="5" w16cid:durableId="996037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20"/>
    <w:rsid w:val="000553F0"/>
    <w:rsid w:val="000557A8"/>
    <w:rsid w:val="00081720"/>
    <w:rsid w:val="00104112"/>
    <w:rsid w:val="001854BD"/>
    <w:rsid w:val="002B621C"/>
    <w:rsid w:val="00364A94"/>
    <w:rsid w:val="00384F2C"/>
    <w:rsid w:val="003859FD"/>
    <w:rsid w:val="003B0C56"/>
    <w:rsid w:val="00425EF5"/>
    <w:rsid w:val="004654A1"/>
    <w:rsid w:val="004753FA"/>
    <w:rsid w:val="00630EE3"/>
    <w:rsid w:val="00685D43"/>
    <w:rsid w:val="006B78E3"/>
    <w:rsid w:val="006C55C9"/>
    <w:rsid w:val="00810FE7"/>
    <w:rsid w:val="0087719D"/>
    <w:rsid w:val="008A21C8"/>
    <w:rsid w:val="008B112A"/>
    <w:rsid w:val="00A16D11"/>
    <w:rsid w:val="00A21440"/>
    <w:rsid w:val="00A3531A"/>
    <w:rsid w:val="00A51F39"/>
    <w:rsid w:val="00A737C3"/>
    <w:rsid w:val="00A91321"/>
    <w:rsid w:val="00C41D06"/>
    <w:rsid w:val="00D251CA"/>
    <w:rsid w:val="00E14C05"/>
    <w:rsid w:val="00E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0B9"/>
  <w15:chartTrackingRefBased/>
  <w15:docId w15:val="{0CD17C82-8B9E-40AD-BFB3-096EE71D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54A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654A1"/>
    <w:rPr>
      <w:rFonts w:eastAsiaTheme="minorEastAsia" w:cs="Times New Roman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654A1"/>
    <w:rPr>
      <w:color w:val="808080"/>
    </w:rPr>
  </w:style>
  <w:style w:type="paragraph" w:styleId="Listenabsatz">
    <w:name w:val="List Paragraph"/>
    <w:basedOn w:val="Standard"/>
    <w:uiPriority w:val="34"/>
    <w:qFormat/>
    <w:rsid w:val="00810FE7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E14C0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4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-weiterbildung@elk-wue.de" TargetMode="External"/><Relationship Id="rId5" Type="http://schemas.openxmlformats.org/officeDocument/2006/relationships/hyperlink" Target="mailto:urte.bejick@ekiba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2A464CE194A31A5267E042BCAF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8D305-5F2C-420A-A071-AB46FD62EB0D}"/>
      </w:docPartPr>
      <w:docPartBody>
        <w:p w:rsidR="002D7E5F" w:rsidRDefault="00CF255E" w:rsidP="00CF255E">
          <w:pPr>
            <w:pStyle w:val="AF72A464CE194A31A5267E042BCAFDF1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Angabe(n) zur Zielgruppe</w:t>
          </w:r>
        </w:p>
      </w:docPartBody>
    </w:docPart>
    <w:docPart>
      <w:docPartPr>
        <w:name w:val="95400C73B3524300A4DF1C5B8CEDE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4530C-C8B4-46A2-9815-B24FC2E76293}"/>
      </w:docPartPr>
      <w:docPartBody>
        <w:p w:rsidR="002D7E5F" w:rsidRDefault="00CF255E" w:rsidP="00CF255E">
          <w:pPr>
            <w:pStyle w:val="95400C73B3524300A4DF1C5B8CEDEE20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Datum</w:t>
          </w:r>
        </w:p>
      </w:docPartBody>
    </w:docPart>
    <w:docPart>
      <w:docPartPr>
        <w:name w:val="7BA3CCA108DD41ECAB42D173FF134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0666A-F499-4AAF-9F97-C7D21EA88B74}"/>
      </w:docPartPr>
      <w:docPartBody>
        <w:p w:rsidR="002D7E5F" w:rsidRDefault="00CF255E" w:rsidP="00CF255E">
          <w:pPr>
            <w:pStyle w:val="7BA3CCA108DD41ECAB42D173FF1348CB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Uhrzeit (</w:t>
          </w:r>
          <w:r>
            <w:rPr>
              <w:rStyle w:val="Platzhaltertext"/>
              <w:rFonts w:ascii="Trebuchet MS" w:hAnsi="Trebuchet MS"/>
              <w:sz w:val="20"/>
              <w:szCs w:val="20"/>
            </w:rPr>
            <w:t>von - bis</w:t>
          </w: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)</w:t>
          </w:r>
        </w:p>
      </w:docPartBody>
    </w:docPart>
    <w:docPart>
      <w:docPartPr>
        <w:name w:val="44757B6DC23B4D75A706578784382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99778-638B-4851-908C-88BED24B798D}"/>
      </w:docPartPr>
      <w:docPartBody>
        <w:p w:rsidR="002D7E5F" w:rsidRDefault="00CF255E" w:rsidP="00CF255E">
          <w:pPr>
            <w:pStyle w:val="44757B6DC23B4D75A706578784382117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max. Teilnehmerzahl angeben (einfache Zahl)</w:t>
          </w:r>
        </w:p>
      </w:docPartBody>
    </w:docPart>
    <w:docPart>
      <w:docPartPr>
        <w:name w:val="B36131F4FF6B411D94FB8AC76F662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E7C01-0647-4819-959E-A54E883B427C}"/>
      </w:docPartPr>
      <w:docPartBody>
        <w:p w:rsidR="002D7E5F" w:rsidRDefault="00CF255E" w:rsidP="00CF255E">
          <w:pPr>
            <w:pStyle w:val="B36131F4FF6B411D94FB8AC76F662970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Ggebäude, evtl. Raum</w:t>
          </w:r>
        </w:p>
      </w:docPartBody>
    </w:docPart>
    <w:docPart>
      <w:docPartPr>
        <w:name w:val="4DDDBC31091940EBA3A4A01084A4E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7BDDD-2E0F-4B65-AC88-8A36360A8821}"/>
      </w:docPartPr>
      <w:docPartBody>
        <w:p w:rsidR="002D7E5F" w:rsidRDefault="00CF255E" w:rsidP="00CF255E">
          <w:pPr>
            <w:pStyle w:val="4DDDBC31091940EBA3A4A01084A4E04C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Anschrift</w:t>
          </w:r>
        </w:p>
      </w:docPartBody>
    </w:docPart>
    <w:docPart>
      <w:docPartPr>
        <w:name w:val="90711F933B974A76901535A301664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6F88A-E62E-40AE-BD2A-E7B8269CEBD0}"/>
      </w:docPartPr>
      <w:docPartBody>
        <w:p w:rsidR="002D7E5F" w:rsidRDefault="00CF255E" w:rsidP="00CF255E">
          <w:pPr>
            <w:pStyle w:val="90711F933B974A76901535A301664885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Name, Funktion (z. B. Studienleiter*in ZfS)</w:t>
          </w:r>
        </w:p>
      </w:docPartBody>
    </w:docPart>
    <w:docPart>
      <w:docPartPr>
        <w:name w:val="02FC8A32CD78465E8B55164A08F93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CF168-E5F9-468B-AD4A-E741F3E7AF22}"/>
      </w:docPartPr>
      <w:docPartBody>
        <w:p w:rsidR="002D7E5F" w:rsidRDefault="00CF255E" w:rsidP="00CF255E">
          <w:pPr>
            <w:pStyle w:val="02FC8A32CD78465E8B55164A08F935B4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Name, Funktion (z. B. Studienleiter*in ZfS)</w:t>
          </w:r>
        </w:p>
      </w:docPartBody>
    </w:docPart>
    <w:docPart>
      <w:docPartPr>
        <w:name w:val="E34267ACEA6E4D40B11DBA89379A3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AC4C5-8E38-46EC-8920-192B3C607779}"/>
      </w:docPartPr>
      <w:docPartBody>
        <w:p w:rsidR="002D7E5F" w:rsidRDefault="00CF255E" w:rsidP="00CF255E">
          <w:pPr>
            <w:pStyle w:val="E34267ACEA6E4D40B11DBA89379A3E24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Institution/ Organisation</w:t>
          </w:r>
        </w:p>
      </w:docPartBody>
    </w:docPart>
    <w:docPart>
      <w:docPartPr>
        <w:name w:val="3EB834D3178D4C659DC1627CC65FD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F6A5A-A3AA-45BE-8ECF-FDEC40ACB2C5}"/>
      </w:docPartPr>
      <w:docPartBody>
        <w:p w:rsidR="002D7E5F" w:rsidRDefault="00CF255E" w:rsidP="00CF255E">
          <w:pPr>
            <w:pStyle w:val="3EB834D3178D4C659DC1627CC65FD45B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Anschrift</w:t>
          </w:r>
        </w:p>
      </w:docPartBody>
    </w:docPart>
    <w:docPart>
      <w:docPartPr>
        <w:name w:val="A39F00C7999F45AAB09B49B5D3C2F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58C3D-BEA8-4B4E-A5D3-540457487B92}"/>
      </w:docPartPr>
      <w:docPartBody>
        <w:p w:rsidR="002D7E5F" w:rsidRDefault="00CF255E" w:rsidP="00CF255E">
          <w:pPr>
            <w:pStyle w:val="A39F00C7999F45AAB09B49B5D3C2FC42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Datum</w:t>
          </w:r>
        </w:p>
      </w:docPartBody>
    </w:docPart>
    <w:docPart>
      <w:docPartPr>
        <w:name w:val="5B1F7AC2FE49407A9BA18D1CD0BF3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B1EF4-B575-4B5D-9A57-BB5988047E2E}"/>
      </w:docPartPr>
      <w:docPartBody>
        <w:p w:rsidR="002D7E5F" w:rsidRDefault="00CF255E" w:rsidP="00CF255E">
          <w:pPr>
            <w:pStyle w:val="5B1F7AC2FE49407A9BA18D1CD0BF3624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Betrag in €</w:t>
          </w:r>
        </w:p>
      </w:docPartBody>
    </w:docPart>
    <w:docPart>
      <w:docPartPr>
        <w:name w:val="3666AF742D8F494AAF7B93CE14AD1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C63E1-8EE4-4C9C-96F2-6FF87A682B8B}"/>
      </w:docPartPr>
      <w:docPartBody>
        <w:p w:rsidR="002D7E5F" w:rsidRDefault="00CF255E" w:rsidP="00CF255E">
          <w:pPr>
            <w:pStyle w:val="3666AF742D8F494AAF7B93CE14AD1CF7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Betrag in €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5E"/>
    <w:rsid w:val="002D7E5F"/>
    <w:rsid w:val="003E791C"/>
    <w:rsid w:val="006229D5"/>
    <w:rsid w:val="00867903"/>
    <w:rsid w:val="00890C92"/>
    <w:rsid w:val="008A6164"/>
    <w:rsid w:val="00A25B00"/>
    <w:rsid w:val="00C745CC"/>
    <w:rsid w:val="00CF255E"/>
    <w:rsid w:val="00D55E06"/>
    <w:rsid w:val="00E738A6"/>
    <w:rsid w:val="00F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255E"/>
    <w:rPr>
      <w:color w:val="808080"/>
    </w:rPr>
  </w:style>
  <w:style w:type="paragraph" w:customStyle="1" w:styleId="AF72A464CE194A31A5267E042BCAFDF17">
    <w:name w:val="AF72A464CE194A31A5267E042BCAFDF17"/>
    <w:rsid w:val="00CF255E"/>
    <w:rPr>
      <w:rFonts w:eastAsiaTheme="minorHAnsi"/>
      <w:lang w:eastAsia="en-US"/>
    </w:rPr>
  </w:style>
  <w:style w:type="paragraph" w:customStyle="1" w:styleId="95400C73B3524300A4DF1C5B8CEDEE207">
    <w:name w:val="95400C73B3524300A4DF1C5B8CEDEE207"/>
    <w:rsid w:val="00CF255E"/>
    <w:rPr>
      <w:rFonts w:eastAsiaTheme="minorHAnsi"/>
      <w:lang w:eastAsia="en-US"/>
    </w:rPr>
  </w:style>
  <w:style w:type="paragraph" w:customStyle="1" w:styleId="7BA3CCA108DD41ECAB42D173FF1348CB7">
    <w:name w:val="7BA3CCA108DD41ECAB42D173FF1348CB7"/>
    <w:rsid w:val="00CF255E"/>
    <w:rPr>
      <w:rFonts w:eastAsiaTheme="minorHAnsi"/>
      <w:lang w:eastAsia="en-US"/>
    </w:rPr>
  </w:style>
  <w:style w:type="paragraph" w:customStyle="1" w:styleId="44757B6DC23B4D75A7065787843821177">
    <w:name w:val="44757B6DC23B4D75A7065787843821177"/>
    <w:rsid w:val="00CF255E"/>
    <w:rPr>
      <w:rFonts w:eastAsiaTheme="minorHAnsi"/>
      <w:lang w:eastAsia="en-US"/>
    </w:rPr>
  </w:style>
  <w:style w:type="paragraph" w:customStyle="1" w:styleId="B36131F4FF6B411D94FB8AC76F6629707">
    <w:name w:val="B36131F4FF6B411D94FB8AC76F6629707"/>
    <w:rsid w:val="00CF255E"/>
    <w:rPr>
      <w:rFonts w:eastAsiaTheme="minorHAnsi"/>
      <w:lang w:eastAsia="en-US"/>
    </w:rPr>
  </w:style>
  <w:style w:type="paragraph" w:customStyle="1" w:styleId="4DDDBC31091940EBA3A4A01084A4E04C7">
    <w:name w:val="4DDDBC31091940EBA3A4A01084A4E04C7"/>
    <w:rsid w:val="00CF255E"/>
    <w:rPr>
      <w:rFonts w:eastAsiaTheme="minorHAnsi"/>
      <w:lang w:eastAsia="en-US"/>
    </w:rPr>
  </w:style>
  <w:style w:type="paragraph" w:customStyle="1" w:styleId="90711F933B974A76901535A3016648857">
    <w:name w:val="90711F933B974A76901535A3016648857"/>
    <w:rsid w:val="00CF255E"/>
    <w:rPr>
      <w:rFonts w:eastAsiaTheme="minorHAnsi"/>
      <w:lang w:eastAsia="en-US"/>
    </w:rPr>
  </w:style>
  <w:style w:type="paragraph" w:customStyle="1" w:styleId="02FC8A32CD78465E8B55164A08F935B47">
    <w:name w:val="02FC8A32CD78465E8B55164A08F935B47"/>
    <w:rsid w:val="00CF255E"/>
    <w:rPr>
      <w:rFonts w:eastAsiaTheme="minorHAnsi"/>
      <w:lang w:eastAsia="en-US"/>
    </w:rPr>
  </w:style>
  <w:style w:type="paragraph" w:customStyle="1" w:styleId="E34267ACEA6E4D40B11DBA89379A3E247">
    <w:name w:val="E34267ACEA6E4D40B11DBA89379A3E247"/>
    <w:rsid w:val="00CF255E"/>
    <w:rPr>
      <w:rFonts w:eastAsiaTheme="minorHAnsi"/>
      <w:lang w:eastAsia="en-US"/>
    </w:rPr>
  </w:style>
  <w:style w:type="paragraph" w:customStyle="1" w:styleId="3EB834D3178D4C659DC1627CC65FD45B7">
    <w:name w:val="3EB834D3178D4C659DC1627CC65FD45B7"/>
    <w:rsid w:val="00CF255E"/>
    <w:rPr>
      <w:rFonts w:eastAsiaTheme="minorHAnsi"/>
      <w:lang w:eastAsia="en-US"/>
    </w:rPr>
  </w:style>
  <w:style w:type="paragraph" w:customStyle="1" w:styleId="A39F00C7999F45AAB09B49B5D3C2FC427">
    <w:name w:val="A39F00C7999F45AAB09B49B5D3C2FC427"/>
    <w:rsid w:val="00CF255E"/>
    <w:rPr>
      <w:rFonts w:eastAsiaTheme="minorHAnsi"/>
      <w:lang w:eastAsia="en-US"/>
    </w:rPr>
  </w:style>
  <w:style w:type="paragraph" w:customStyle="1" w:styleId="5B1F7AC2FE49407A9BA18D1CD0BF36247">
    <w:name w:val="5B1F7AC2FE49407A9BA18D1CD0BF36247"/>
    <w:rsid w:val="00CF255E"/>
    <w:rPr>
      <w:rFonts w:eastAsiaTheme="minorHAnsi"/>
      <w:lang w:eastAsia="en-US"/>
    </w:rPr>
  </w:style>
  <w:style w:type="paragraph" w:customStyle="1" w:styleId="3666AF742D8F494AAF7B93CE14AD1CF77">
    <w:name w:val="3666AF742D8F494AAF7B93CE14AD1CF77"/>
    <w:rsid w:val="00CF255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Kasper</dc:creator>
  <cp:keywords/>
  <dc:description/>
  <cp:lastModifiedBy>Dieterle, Klaus</cp:lastModifiedBy>
  <cp:revision>14</cp:revision>
  <dcterms:created xsi:type="dcterms:W3CDTF">2022-07-11T13:37:00Z</dcterms:created>
  <dcterms:modified xsi:type="dcterms:W3CDTF">2022-07-11T15:01:00Z</dcterms:modified>
</cp:coreProperties>
</file>