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1035" w14:textId="77777777" w:rsidR="00913416" w:rsidRDefault="001343A0" w:rsidP="00913416">
      <w:pPr>
        <w:pStyle w:val="KeinLeerraum"/>
        <w:jc w:val="center"/>
        <w:rPr>
          <w:sz w:val="28"/>
          <w:szCs w:val="28"/>
        </w:rPr>
      </w:pPr>
      <w:r w:rsidRPr="00521894">
        <w:rPr>
          <w:b/>
          <w:bCs/>
          <w:sz w:val="28"/>
          <w:szCs w:val="28"/>
        </w:rPr>
        <w:t>Leben erwacht!</w:t>
      </w:r>
      <w:r w:rsidR="00521894">
        <w:rPr>
          <w:sz w:val="28"/>
          <w:szCs w:val="28"/>
        </w:rPr>
        <w:t xml:space="preserve"> </w:t>
      </w:r>
    </w:p>
    <w:p w14:paraId="7841B6BA" w14:textId="74FE58AE" w:rsidR="001343A0" w:rsidRPr="001343A0" w:rsidRDefault="00521894" w:rsidP="00913416">
      <w:pPr>
        <w:pStyle w:val="KeinLeerraum"/>
        <w:jc w:val="center"/>
        <w:rPr>
          <w:sz w:val="28"/>
          <w:szCs w:val="28"/>
        </w:rPr>
      </w:pPr>
      <w:r>
        <w:rPr>
          <w:sz w:val="28"/>
          <w:szCs w:val="28"/>
        </w:rPr>
        <w:t>Gottesdienst in der Passions- und Osterzeit</w:t>
      </w:r>
    </w:p>
    <w:p w14:paraId="2FFF14F4" w14:textId="68DFB614" w:rsidR="00B8796C" w:rsidRDefault="00B8796C" w:rsidP="001343A0">
      <w:pPr>
        <w:pStyle w:val="KeinLeerraum"/>
        <w:jc w:val="both"/>
        <w:rPr>
          <w:sz w:val="28"/>
          <w:szCs w:val="28"/>
        </w:rPr>
      </w:pPr>
    </w:p>
    <w:p w14:paraId="165CE95A" w14:textId="77777777" w:rsidR="00521894" w:rsidRPr="001343A0" w:rsidRDefault="00521894" w:rsidP="00521894">
      <w:pPr>
        <w:pStyle w:val="KeinLeerraum"/>
        <w:numPr>
          <w:ilvl w:val="0"/>
          <w:numId w:val="12"/>
        </w:numPr>
        <w:jc w:val="both"/>
        <w:rPr>
          <w:sz w:val="28"/>
          <w:szCs w:val="28"/>
        </w:rPr>
      </w:pPr>
      <w:r w:rsidRPr="001343A0">
        <w:rPr>
          <w:sz w:val="28"/>
          <w:szCs w:val="28"/>
        </w:rPr>
        <w:t xml:space="preserve">Lieder: </w:t>
      </w:r>
    </w:p>
    <w:p w14:paraId="28EFE5A8" w14:textId="2B1634A9" w:rsidR="00521894" w:rsidRDefault="00521894" w:rsidP="00521894">
      <w:pPr>
        <w:pStyle w:val="KeinLeerraum"/>
        <w:numPr>
          <w:ilvl w:val="0"/>
          <w:numId w:val="11"/>
        </w:numPr>
        <w:jc w:val="both"/>
        <w:rPr>
          <w:i/>
          <w:iCs/>
          <w:sz w:val="28"/>
          <w:szCs w:val="28"/>
        </w:rPr>
      </w:pPr>
      <w:r>
        <w:rPr>
          <w:sz w:val="28"/>
          <w:szCs w:val="28"/>
        </w:rPr>
        <w:t xml:space="preserve">EG 97 </w:t>
      </w:r>
      <w:r w:rsidRPr="00521894">
        <w:rPr>
          <w:i/>
          <w:iCs/>
          <w:sz w:val="28"/>
          <w:szCs w:val="28"/>
        </w:rPr>
        <w:t>Holz auf Je</w:t>
      </w:r>
      <w:r w:rsidR="00497E2B">
        <w:rPr>
          <w:i/>
          <w:iCs/>
          <w:sz w:val="28"/>
          <w:szCs w:val="28"/>
        </w:rPr>
        <w:t>su</w:t>
      </w:r>
      <w:r w:rsidRPr="00521894">
        <w:rPr>
          <w:i/>
          <w:iCs/>
          <w:sz w:val="28"/>
          <w:szCs w:val="28"/>
        </w:rPr>
        <w:t xml:space="preserve"> Schulter</w:t>
      </w:r>
    </w:p>
    <w:p w14:paraId="331873B1" w14:textId="0A26D704" w:rsidR="00521894" w:rsidRDefault="00521894" w:rsidP="00521894">
      <w:pPr>
        <w:pStyle w:val="KeinLeerraum"/>
        <w:numPr>
          <w:ilvl w:val="0"/>
          <w:numId w:val="11"/>
        </w:numPr>
        <w:jc w:val="both"/>
        <w:rPr>
          <w:i/>
          <w:iCs/>
          <w:sz w:val="28"/>
          <w:szCs w:val="28"/>
        </w:rPr>
      </w:pPr>
      <w:r>
        <w:rPr>
          <w:sz w:val="28"/>
          <w:szCs w:val="28"/>
        </w:rPr>
        <w:t xml:space="preserve">EG 98 </w:t>
      </w:r>
      <w:r w:rsidRPr="00521894">
        <w:rPr>
          <w:i/>
          <w:iCs/>
          <w:sz w:val="28"/>
          <w:szCs w:val="28"/>
        </w:rPr>
        <w:t>Korn, das in die Erde</w:t>
      </w:r>
    </w:p>
    <w:p w14:paraId="0F1373EC" w14:textId="4274593E" w:rsidR="00497E2B" w:rsidRDefault="00497E2B" w:rsidP="00521894">
      <w:pPr>
        <w:pStyle w:val="KeinLeerraum"/>
        <w:numPr>
          <w:ilvl w:val="0"/>
          <w:numId w:val="11"/>
        </w:numPr>
        <w:jc w:val="both"/>
        <w:rPr>
          <w:i/>
          <w:iCs/>
          <w:sz w:val="28"/>
          <w:szCs w:val="28"/>
        </w:rPr>
      </w:pPr>
      <w:r>
        <w:rPr>
          <w:sz w:val="28"/>
          <w:szCs w:val="28"/>
        </w:rPr>
        <w:t xml:space="preserve">EG 100 </w:t>
      </w:r>
      <w:r w:rsidRPr="00497E2B">
        <w:rPr>
          <w:i/>
          <w:iCs/>
          <w:sz w:val="28"/>
          <w:szCs w:val="28"/>
        </w:rPr>
        <w:t>Wir wollen alle fröhlich sein</w:t>
      </w:r>
    </w:p>
    <w:p w14:paraId="0490795E" w14:textId="2FE0CB7D" w:rsidR="00A17F3E" w:rsidRPr="00A17F3E" w:rsidRDefault="00A17F3E" w:rsidP="00521894">
      <w:pPr>
        <w:pStyle w:val="KeinLeerraum"/>
        <w:numPr>
          <w:ilvl w:val="0"/>
          <w:numId w:val="11"/>
        </w:numPr>
        <w:jc w:val="both"/>
        <w:rPr>
          <w:i/>
          <w:iCs/>
          <w:sz w:val="28"/>
          <w:szCs w:val="28"/>
        </w:rPr>
      </w:pPr>
      <w:r>
        <w:rPr>
          <w:sz w:val="28"/>
          <w:szCs w:val="28"/>
        </w:rPr>
        <w:t xml:space="preserve">EG 549 </w:t>
      </w:r>
      <w:r w:rsidRPr="00A17F3E">
        <w:rPr>
          <w:i/>
          <w:iCs/>
          <w:sz w:val="28"/>
          <w:szCs w:val="28"/>
        </w:rPr>
        <w:t>Christus ist auferstanden</w:t>
      </w:r>
    </w:p>
    <w:p w14:paraId="0570E549" w14:textId="62ACCAF0" w:rsidR="00521894" w:rsidRPr="00521894" w:rsidRDefault="00497E2B" w:rsidP="00521894">
      <w:pPr>
        <w:pStyle w:val="KeinLeerraum"/>
        <w:numPr>
          <w:ilvl w:val="0"/>
          <w:numId w:val="11"/>
        </w:numPr>
        <w:jc w:val="both"/>
        <w:rPr>
          <w:i/>
          <w:iCs/>
          <w:sz w:val="28"/>
          <w:szCs w:val="28"/>
        </w:rPr>
      </w:pPr>
      <w:r w:rsidRPr="00497E2B">
        <w:rPr>
          <w:sz w:val="28"/>
          <w:szCs w:val="28"/>
        </w:rPr>
        <w:t>EG 569</w:t>
      </w:r>
      <w:r>
        <w:rPr>
          <w:i/>
          <w:iCs/>
          <w:sz w:val="28"/>
          <w:szCs w:val="28"/>
        </w:rPr>
        <w:t xml:space="preserve"> </w:t>
      </w:r>
      <w:r w:rsidR="00521894" w:rsidRPr="00521894">
        <w:rPr>
          <w:i/>
          <w:iCs/>
          <w:sz w:val="28"/>
          <w:szCs w:val="28"/>
        </w:rPr>
        <w:t>Dass Erde und Himmel dir blühen</w:t>
      </w:r>
    </w:p>
    <w:p w14:paraId="5718CEDA" w14:textId="0BB603FC" w:rsidR="00521894" w:rsidRDefault="00497E2B" w:rsidP="00521894">
      <w:pPr>
        <w:pStyle w:val="KeinLeerraum"/>
        <w:numPr>
          <w:ilvl w:val="0"/>
          <w:numId w:val="11"/>
        </w:numPr>
        <w:jc w:val="both"/>
        <w:rPr>
          <w:i/>
          <w:iCs/>
          <w:sz w:val="28"/>
          <w:szCs w:val="28"/>
        </w:rPr>
      </w:pPr>
      <w:r>
        <w:rPr>
          <w:sz w:val="28"/>
          <w:szCs w:val="28"/>
        </w:rPr>
        <w:t xml:space="preserve">EG 655 </w:t>
      </w:r>
      <w:r w:rsidR="00521894" w:rsidRPr="00521894">
        <w:rPr>
          <w:i/>
          <w:iCs/>
          <w:sz w:val="28"/>
          <w:szCs w:val="28"/>
        </w:rPr>
        <w:t>Freunde, dass der Mandelzweig</w:t>
      </w:r>
    </w:p>
    <w:p w14:paraId="60C39E35" w14:textId="44F1EDB0" w:rsidR="00497E2B" w:rsidRPr="00497E2B" w:rsidRDefault="00497E2B" w:rsidP="00497E2B">
      <w:pPr>
        <w:pStyle w:val="KeinLeerraum"/>
        <w:numPr>
          <w:ilvl w:val="0"/>
          <w:numId w:val="11"/>
        </w:numPr>
        <w:rPr>
          <w:i/>
          <w:iCs/>
          <w:sz w:val="28"/>
          <w:szCs w:val="28"/>
        </w:rPr>
      </w:pPr>
      <w:r w:rsidRPr="00497E2B">
        <w:rPr>
          <w:i/>
          <w:iCs/>
          <w:color w:val="303039"/>
          <w:spacing w:val="-2"/>
          <w:sz w:val="28"/>
          <w:szCs w:val="28"/>
          <w:shd w:val="clear" w:color="auto" w:fill="FFFFFF"/>
        </w:rPr>
        <w:t>Alle Knospen springen auf, fangen an zu blühen.</w:t>
      </w:r>
      <w:r w:rsidRPr="00497E2B">
        <w:rPr>
          <w:i/>
          <w:iCs/>
          <w:color w:val="303039"/>
          <w:spacing w:val="-2"/>
          <w:sz w:val="28"/>
          <w:szCs w:val="28"/>
        </w:rPr>
        <w:br/>
      </w:r>
      <w:r w:rsidRPr="00497E2B">
        <w:rPr>
          <w:i/>
          <w:iCs/>
          <w:color w:val="303039"/>
          <w:spacing w:val="-2"/>
          <w:sz w:val="28"/>
          <w:szCs w:val="28"/>
          <w:shd w:val="clear" w:color="auto" w:fill="FFFFFF"/>
        </w:rPr>
        <w:t>Alle Nächte werden hell, fangen an zu glühen.</w:t>
      </w:r>
      <w:r w:rsidRPr="00497E2B">
        <w:rPr>
          <w:i/>
          <w:iCs/>
          <w:color w:val="303039"/>
          <w:spacing w:val="-2"/>
          <w:sz w:val="28"/>
          <w:szCs w:val="28"/>
        </w:rPr>
        <w:br/>
      </w:r>
      <w:r w:rsidRPr="00497E2B">
        <w:rPr>
          <w:i/>
          <w:iCs/>
          <w:color w:val="303039"/>
          <w:spacing w:val="-2"/>
          <w:sz w:val="28"/>
          <w:szCs w:val="28"/>
          <w:shd w:val="clear" w:color="auto" w:fill="FFFFFF"/>
        </w:rPr>
        <w:t>Knospen blühen, Nächte glühen,</w:t>
      </w:r>
      <w:r w:rsidRPr="00497E2B">
        <w:rPr>
          <w:i/>
          <w:iCs/>
          <w:color w:val="303039"/>
          <w:spacing w:val="-2"/>
          <w:sz w:val="28"/>
          <w:szCs w:val="28"/>
        </w:rPr>
        <w:br/>
      </w:r>
      <w:r w:rsidRPr="00497E2B">
        <w:rPr>
          <w:i/>
          <w:iCs/>
          <w:color w:val="303039"/>
          <w:spacing w:val="-2"/>
          <w:sz w:val="28"/>
          <w:szCs w:val="28"/>
          <w:shd w:val="clear" w:color="auto" w:fill="FFFFFF"/>
        </w:rPr>
        <w:t>Knospen blühen, Nächte glühen.</w:t>
      </w:r>
    </w:p>
    <w:p w14:paraId="103856D3" w14:textId="51EB6216" w:rsidR="00497E2B" w:rsidRPr="00497E2B" w:rsidRDefault="00497E2B" w:rsidP="00497E2B">
      <w:pPr>
        <w:pStyle w:val="KeinLeerraum"/>
        <w:ind w:left="732" w:firstLine="348"/>
        <w:rPr>
          <w:i/>
          <w:iCs/>
          <w:sz w:val="28"/>
          <w:szCs w:val="28"/>
        </w:rPr>
      </w:pPr>
      <w:r>
        <w:rPr>
          <w:i/>
          <w:iCs/>
          <w:color w:val="303039"/>
          <w:spacing w:val="-2"/>
          <w:sz w:val="28"/>
          <w:szCs w:val="28"/>
          <w:shd w:val="clear" w:color="auto" w:fill="FFFFFF"/>
        </w:rPr>
        <w:t>....</w:t>
      </w:r>
    </w:p>
    <w:p w14:paraId="33130749" w14:textId="264CE9CB" w:rsidR="00521894" w:rsidRDefault="00521894" w:rsidP="00521894">
      <w:pPr>
        <w:pStyle w:val="KeinLeerraum"/>
        <w:numPr>
          <w:ilvl w:val="0"/>
          <w:numId w:val="11"/>
        </w:numPr>
        <w:jc w:val="both"/>
        <w:rPr>
          <w:sz w:val="28"/>
          <w:szCs w:val="28"/>
        </w:rPr>
      </w:pPr>
      <w:r w:rsidRPr="00521894">
        <w:rPr>
          <w:sz w:val="28"/>
          <w:szCs w:val="28"/>
        </w:rPr>
        <w:t xml:space="preserve">EG 165, </w:t>
      </w:r>
      <w:r w:rsidR="00497E2B">
        <w:rPr>
          <w:sz w:val="28"/>
          <w:szCs w:val="28"/>
        </w:rPr>
        <w:t>6</w:t>
      </w:r>
    </w:p>
    <w:p w14:paraId="6FB1C63E" w14:textId="120F2CE4" w:rsidR="00497E2B" w:rsidRDefault="00497E2B" w:rsidP="00497E2B">
      <w:pPr>
        <w:pStyle w:val="KeinLeerraum"/>
        <w:jc w:val="both"/>
        <w:rPr>
          <w:sz w:val="28"/>
          <w:szCs w:val="28"/>
        </w:rPr>
      </w:pPr>
    </w:p>
    <w:p w14:paraId="6B39DDC0" w14:textId="23D60337" w:rsidR="00497E2B" w:rsidRPr="00521894" w:rsidRDefault="00497E2B" w:rsidP="00CA141E">
      <w:pPr>
        <w:pStyle w:val="KeinLeerraum"/>
        <w:numPr>
          <w:ilvl w:val="0"/>
          <w:numId w:val="12"/>
        </w:numPr>
        <w:jc w:val="both"/>
        <w:rPr>
          <w:sz w:val="28"/>
          <w:szCs w:val="28"/>
        </w:rPr>
      </w:pPr>
      <w:r>
        <w:rPr>
          <w:sz w:val="28"/>
          <w:szCs w:val="28"/>
        </w:rPr>
        <w:t>Psalm: Palm</w:t>
      </w:r>
      <w:r w:rsidR="00CA141E">
        <w:rPr>
          <w:sz w:val="28"/>
          <w:szCs w:val="28"/>
        </w:rPr>
        <w:t xml:space="preserve"> 30 /EG 715</w:t>
      </w:r>
    </w:p>
    <w:p w14:paraId="6958FFDE" w14:textId="77777777" w:rsidR="00521894" w:rsidRDefault="00521894" w:rsidP="001343A0">
      <w:pPr>
        <w:pStyle w:val="KeinLeerraum"/>
        <w:jc w:val="both"/>
        <w:rPr>
          <w:sz w:val="28"/>
          <w:szCs w:val="28"/>
        </w:rPr>
      </w:pPr>
    </w:p>
    <w:p w14:paraId="36C58FDC" w14:textId="77777777" w:rsidR="000C47BC" w:rsidRDefault="002C44D4" w:rsidP="000C47BC">
      <w:pPr>
        <w:pStyle w:val="KeinLeerraum"/>
        <w:numPr>
          <w:ilvl w:val="0"/>
          <w:numId w:val="8"/>
        </w:numPr>
        <w:jc w:val="both"/>
        <w:rPr>
          <w:sz w:val="28"/>
          <w:szCs w:val="28"/>
        </w:rPr>
      </w:pPr>
      <w:r>
        <w:rPr>
          <w:sz w:val="28"/>
          <w:szCs w:val="28"/>
        </w:rPr>
        <w:t xml:space="preserve">Schriftlesung: </w:t>
      </w:r>
    </w:p>
    <w:p w14:paraId="36625971" w14:textId="21963884" w:rsidR="002C44D4" w:rsidRPr="00CA141E" w:rsidRDefault="002C44D4" w:rsidP="00913416">
      <w:pPr>
        <w:pStyle w:val="KeinLeerraum"/>
        <w:numPr>
          <w:ilvl w:val="0"/>
          <w:numId w:val="9"/>
        </w:numPr>
        <w:ind w:left="1068"/>
        <w:jc w:val="both"/>
        <w:rPr>
          <w:sz w:val="28"/>
          <w:szCs w:val="28"/>
        </w:rPr>
      </w:pPr>
      <w:r w:rsidRPr="00CA141E">
        <w:rPr>
          <w:sz w:val="28"/>
          <w:szCs w:val="28"/>
        </w:rPr>
        <w:t>Osterevangelium</w:t>
      </w:r>
      <w:r w:rsidR="00416E64" w:rsidRPr="00CA141E">
        <w:rPr>
          <w:sz w:val="28"/>
          <w:szCs w:val="28"/>
        </w:rPr>
        <w:t xml:space="preserve"> Lukas 24, 1-12</w:t>
      </w:r>
    </w:p>
    <w:p w14:paraId="233D5F54" w14:textId="1B02D754" w:rsidR="000C47BC" w:rsidRPr="00CA141E" w:rsidRDefault="00416E64" w:rsidP="00913416">
      <w:pPr>
        <w:pStyle w:val="Listenabsatz"/>
        <w:numPr>
          <w:ilvl w:val="0"/>
          <w:numId w:val="9"/>
        </w:numPr>
        <w:ind w:left="1068"/>
        <w:jc w:val="both"/>
        <w:rPr>
          <w:sz w:val="28"/>
          <w:szCs w:val="28"/>
        </w:rPr>
      </w:pPr>
      <w:r w:rsidRPr="00CA141E">
        <w:rPr>
          <w:sz w:val="28"/>
          <w:szCs w:val="28"/>
        </w:rPr>
        <w:t>a</w:t>
      </w:r>
      <w:r w:rsidR="000C47BC" w:rsidRPr="00CA141E">
        <w:rPr>
          <w:sz w:val="28"/>
          <w:szCs w:val="28"/>
        </w:rPr>
        <w:t>lternati</w:t>
      </w:r>
      <w:r w:rsidRPr="00CA141E">
        <w:rPr>
          <w:sz w:val="28"/>
          <w:szCs w:val="28"/>
        </w:rPr>
        <w:t>v</w:t>
      </w:r>
      <w:r w:rsidR="000C47BC" w:rsidRPr="00CA141E">
        <w:rPr>
          <w:sz w:val="28"/>
          <w:szCs w:val="28"/>
        </w:rPr>
        <w:t xml:space="preserve"> mehrere Lesungen</w:t>
      </w:r>
    </w:p>
    <w:p w14:paraId="68E2F58E" w14:textId="14966A6B" w:rsidR="00416E64" w:rsidRPr="00CA141E" w:rsidRDefault="00416E64" w:rsidP="00913416">
      <w:pPr>
        <w:shd w:val="clear" w:color="auto" w:fill="FFFFFF" w:themeFill="background1"/>
        <w:ind w:left="1056"/>
        <w:rPr>
          <w:rStyle w:val="verse"/>
          <w:i/>
          <w:iCs/>
          <w:sz w:val="28"/>
          <w:szCs w:val="28"/>
          <w:shd w:val="clear" w:color="auto" w:fill="FCFAFA"/>
        </w:rPr>
      </w:pPr>
      <w:r w:rsidRPr="00CA141E">
        <w:rPr>
          <w:rStyle w:val="verse"/>
          <w:sz w:val="28"/>
          <w:szCs w:val="28"/>
          <w:shd w:val="clear" w:color="auto" w:fill="FFFFFF" w:themeFill="background1"/>
        </w:rPr>
        <w:t xml:space="preserve">Jesaja 11, 1+2: </w:t>
      </w:r>
      <w:r w:rsidRPr="00CA141E">
        <w:rPr>
          <w:rStyle w:val="verse"/>
          <w:i/>
          <w:iCs/>
          <w:sz w:val="28"/>
          <w:szCs w:val="28"/>
          <w:shd w:val="clear" w:color="auto" w:fill="FFFFFF" w:themeFill="background1"/>
        </w:rPr>
        <w:t>Und es wird ein Reis hervorgehen aus dem Stamm Isais und ein Zweig aus seiner Wurzel Frucht bringen. </w:t>
      </w:r>
      <w:r w:rsidRPr="00CA141E">
        <w:rPr>
          <w:i/>
          <w:iCs/>
          <w:sz w:val="28"/>
          <w:szCs w:val="28"/>
          <w:shd w:val="clear" w:color="auto" w:fill="FFFFFF" w:themeFill="background1"/>
          <w:vertAlign w:val="superscript"/>
        </w:rPr>
        <w:t>2</w:t>
      </w:r>
      <w:r w:rsidRPr="00CA141E">
        <w:rPr>
          <w:rStyle w:val="verse"/>
          <w:i/>
          <w:iCs/>
          <w:sz w:val="28"/>
          <w:szCs w:val="28"/>
          <w:shd w:val="clear" w:color="auto" w:fill="FFFFFF"/>
        </w:rPr>
        <w:t>Auf ihm wird ruhen der Geist des </w:t>
      </w:r>
      <w:r w:rsidRPr="00CA141E">
        <w:rPr>
          <w:rStyle w:val="verse"/>
          <w:i/>
          <w:iCs/>
          <w:smallCaps/>
          <w:sz w:val="28"/>
          <w:szCs w:val="28"/>
          <w:shd w:val="clear" w:color="auto" w:fill="FFFFFF"/>
        </w:rPr>
        <w:t>Herrn</w:t>
      </w:r>
      <w:r w:rsidRPr="00CA141E">
        <w:rPr>
          <w:rStyle w:val="verse"/>
          <w:i/>
          <w:iCs/>
          <w:sz w:val="28"/>
          <w:szCs w:val="28"/>
          <w:shd w:val="clear" w:color="auto" w:fill="FFFFFF"/>
        </w:rPr>
        <w:t>, der Geist der Weisheit und des Verstandes, der Geist des Rates und der Stärke, der Geist der Erkenntnis und der Furcht des </w:t>
      </w:r>
      <w:r w:rsidRPr="00CA141E">
        <w:rPr>
          <w:rStyle w:val="verse"/>
          <w:i/>
          <w:iCs/>
          <w:smallCaps/>
          <w:sz w:val="28"/>
          <w:szCs w:val="28"/>
          <w:shd w:val="clear" w:color="auto" w:fill="FFFFFF"/>
        </w:rPr>
        <w:t>Herrn</w:t>
      </w:r>
      <w:r w:rsidRPr="00CA141E">
        <w:rPr>
          <w:rStyle w:val="verse"/>
          <w:i/>
          <w:iCs/>
          <w:sz w:val="28"/>
          <w:szCs w:val="28"/>
          <w:shd w:val="clear" w:color="auto" w:fill="FFFFFF"/>
        </w:rPr>
        <w:t>.</w:t>
      </w:r>
    </w:p>
    <w:p w14:paraId="084CBB18" w14:textId="44063FE1" w:rsidR="000C47BC" w:rsidRPr="00CA141E" w:rsidRDefault="000C47BC" w:rsidP="00913416">
      <w:pPr>
        <w:shd w:val="clear" w:color="auto" w:fill="FFFFFF" w:themeFill="background1"/>
        <w:ind w:left="1056"/>
        <w:jc w:val="both"/>
        <w:rPr>
          <w:sz w:val="28"/>
          <w:szCs w:val="28"/>
        </w:rPr>
      </w:pPr>
      <w:r w:rsidRPr="00CA141E">
        <w:rPr>
          <w:sz w:val="28"/>
          <w:szCs w:val="28"/>
        </w:rPr>
        <w:t>Jer</w:t>
      </w:r>
      <w:r w:rsidR="0057277F">
        <w:rPr>
          <w:sz w:val="28"/>
          <w:szCs w:val="28"/>
        </w:rPr>
        <w:t>emia</w:t>
      </w:r>
      <w:r w:rsidRPr="00CA141E">
        <w:rPr>
          <w:sz w:val="28"/>
          <w:szCs w:val="28"/>
        </w:rPr>
        <w:t xml:space="preserve"> 1,11-12: </w:t>
      </w:r>
      <w:r w:rsidRPr="00CA141E">
        <w:rPr>
          <w:i/>
          <w:iCs/>
          <w:sz w:val="28"/>
          <w:szCs w:val="28"/>
          <w:bdr w:val="none" w:sz="0" w:space="0" w:color="auto" w:frame="1"/>
        </w:rPr>
        <w:t>Und es geschah des HERRN Wort zu mir: Jeremia, was siehst du? Ich sprach: Ich sehe einen erwachenden Zweig. Und der HERR sprach zu mir: Du hast recht gesehen; denn ich will wachen über meinem Wort, dass ich’s tue.</w:t>
      </w:r>
    </w:p>
    <w:p w14:paraId="7876B64A" w14:textId="30F54C30" w:rsidR="000C47BC" w:rsidRPr="0057277F" w:rsidRDefault="000C47BC" w:rsidP="00913416">
      <w:pPr>
        <w:ind w:left="1056"/>
        <w:jc w:val="both"/>
        <w:rPr>
          <w:i/>
          <w:iCs/>
          <w:sz w:val="28"/>
          <w:szCs w:val="28"/>
        </w:rPr>
      </w:pPr>
      <w:r w:rsidRPr="00CA141E">
        <w:rPr>
          <w:sz w:val="28"/>
          <w:szCs w:val="28"/>
        </w:rPr>
        <w:t>Johannes12</w:t>
      </w:r>
      <w:r w:rsidR="0057277F">
        <w:rPr>
          <w:sz w:val="28"/>
          <w:szCs w:val="28"/>
        </w:rPr>
        <w:t>, 24</w:t>
      </w:r>
      <w:r w:rsidRPr="00CA141E">
        <w:rPr>
          <w:sz w:val="28"/>
          <w:szCs w:val="28"/>
        </w:rPr>
        <w:t xml:space="preserve">: </w:t>
      </w:r>
      <w:r w:rsidRPr="0057277F">
        <w:rPr>
          <w:i/>
          <w:iCs/>
          <w:sz w:val="28"/>
          <w:szCs w:val="28"/>
        </w:rPr>
        <w:t xml:space="preserve">Christus spricht: Wahrlich ich sage euch, wenn das Weizenkorn nicht in die Erde fällt und erstirbt, bleibt es allein; wenn es aber abstirbt, trägt es viel Frucht. </w:t>
      </w:r>
    </w:p>
    <w:p w14:paraId="5E95330F" w14:textId="597B1CAF" w:rsidR="00CE0865" w:rsidRDefault="00CE0865" w:rsidP="000C47BC">
      <w:pPr>
        <w:pStyle w:val="KeinLeerraum"/>
        <w:jc w:val="both"/>
        <w:rPr>
          <w:sz w:val="28"/>
          <w:szCs w:val="28"/>
        </w:rPr>
      </w:pPr>
    </w:p>
    <w:p w14:paraId="6308463B" w14:textId="4F7B2B69" w:rsidR="00A72FD6" w:rsidRDefault="00A72FD6" w:rsidP="000C47BC">
      <w:pPr>
        <w:pStyle w:val="KeinLeerraum"/>
        <w:jc w:val="both"/>
        <w:rPr>
          <w:sz w:val="28"/>
          <w:szCs w:val="28"/>
        </w:rPr>
      </w:pPr>
    </w:p>
    <w:p w14:paraId="433D3D27" w14:textId="1F5FCB20" w:rsidR="00A72FD6" w:rsidRDefault="00A72FD6" w:rsidP="000C47BC">
      <w:pPr>
        <w:pStyle w:val="KeinLeerraum"/>
        <w:jc w:val="both"/>
        <w:rPr>
          <w:sz w:val="28"/>
          <w:szCs w:val="28"/>
        </w:rPr>
      </w:pPr>
    </w:p>
    <w:p w14:paraId="390048D1" w14:textId="5AF64A9F" w:rsidR="00A72FD6" w:rsidRDefault="00A72FD6" w:rsidP="000C47BC">
      <w:pPr>
        <w:pStyle w:val="KeinLeerraum"/>
        <w:jc w:val="both"/>
        <w:rPr>
          <w:sz w:val="28"/>
          <w:szCs w:val="28"/>
        </w:rPr>
      </w:pPr>
    </w:p>
    <w:p w14:paraId="3599A7A7" w14:textId="77777777" w:rsidR="00A72FD6" w:rsidRDefault="00A72FD6" w:rsidP="000C47BC">
      <w:pPr>
        <w:pStyle w:val="KeinLeerraum"/>
        <w:jc w:val="both"/>
        <w:rPr>
          <w:sz w:val="28"/>
          <w:szCs w:val="28"/>
        </w:rPr>
      </w:pPr>
    </w:p>
    <w:p w14:paraId="7ED57AEC" w14:textId="77777777" w:rsidR="00CE0865" w:rsidRDefault="00CE0865" w:rsidP="000C47BC">
      <w:pPr>
        <w:pStyle w:val="KeinLeerraum"/>
        <w:numPr>
          <w:ilvl w:val="0"/>
          <w:numId w:val="8"/>
        </w:numPr>
        <w:jc w:val="both"/>
        <w:rPr>
          <w:sz w:val="28"/>
          <w:szCs w:val="28"/>
        </w:rPr>
      </w:pPr>
      <w:r>
        <w:rPr>
          <w:sz w:val="28"/>
          <w:szCs w:val="28"/>
        </w:rPr>
        <w:t>Predigt:</w:t>
      </w:r>
    </w:p>
    <w:p w14:paraId="5260D2CC" w14:textId="27B64BFA" w:rsidR="00CA141E" w:rsidRDefault="00CE0865" w:rsidP="001343A0">
      <w:pPr>
        <w:pStyle w:val="KeinLeerraum"/>
        <w:jc w:val="both"/>
        <w:rPr>
          <w:sz w:val="28"/>
          <w:szCs w:val="28"/>
        </w:rPr>
      </w:pPr>
      <w:r w:rsidRPr="00CA141E">
        <w:rPr>
          <w:sz w:val="28"/>
          <w:szCs w:val="28"/>
          <w:u w:val="single"/>
        </w:rPr>
        <w:t>Idee für Predigt:</w:t>
      </w:r>
      <w:r>
        <w:rPr>
          <w:sz w:val="28"/>
          <w:szCs w:val="28"/>
        </w:rPr>
        <w:t xml:space="preserve"> e</w:t>
      </w:r>
      <w:r w:rsidR="001343A0" w:rsidRPr="001343A0">
        <w:rPr>
          <w:sz w:val="28"/>
          <w:szCs w:val="28"/>
        </w:rPr>
        <w:t xml:space="preserve">inen </w:t>
      </w:r>
      <w:r w:rsidR="00B8796C" w:rsidRPr="001343A0">
        <w:rPr>
          <w:sz w:val="28"/>
          <w:szCs w:val="28"/>
        </w:rPr>
        <w:t>Zweig mit Knospen</w:t>
      </w:r>
      <w:r w:rsidR="008E2002" w:rsidRPr="001343A0">
        <w:rPr>
          <w:sz w:val="28"/>
          <w:szCs w:val="28"/>
        </w:rPr>
        <w:t xml:space="preserve"> mitbringen oder</w:t>
      </w:r>
      <w:r w:rsidR="001343A0" w:rsidRPr="001343A0">
        <w:rPr>
          <w:sz w:val="28"/>
          <w:szCs w:val="28"/>
        </w:rPr>
        <w:t xml:space="preserve"> auch </w:t>
      </w:r>
      <w:r w:rsidR="008E2002" w:rsidRPr="001343A0">
        <w:rPr>
          <w:sz w:val="28"/>
          <w:szCs w:val="28"/>
        </w:rPr>
        <w:t>an Gottes</w:t>
      </w:r>
      <w:r>
        <w:rPr>
          <w:sz w:val="28"/>
          <w:szCs w:val="28"/>
        </w:rPr>
        <w:t>-</w:t>
      </w:r>
      <w:r w:rsidR="008E2002" w:rsidRPr="001343A0">
        <w:rPr>
          <w:sz w:val="28"/>
          <w:szCs w:val="28"/>
        </w:rPr>
        <w:t>dienstbesucherinnen verteilen</w:t>
      </w:r>
      <w:r>
        <w:rPr>
          <w:sz w:val="28"/>
          <w:szCs w:val="28"/>
        </w:rPr>
        <w:t>.</w:t>
      </w:r>
      <w:r w:rsidR="0057277F">
        <w:rPr>
          <w:sz w:val="28"/>
          <w:szCs w:val="28"/>
        </w:rPr>
        <w:t xml:space="preserve"> </w:t>
      </w:r>
      <w:r w:rsidR="00CA141E">
        <w:rPr>
          <w:sz w:val="28"/>
          <w:szCs w:val="28"/>
        </w:rPr>
        <w:t>Wo das möglich ist, können die Zweige nach der Predigt am Kreuz festgemacht oder abgelegt werden.</w:t>
      </w:r>
    </w:p>
    <w:p w14:paraId="450902F5" w14:textId="77777777" w:rsidR="00CE0865" w:rsidRDefault="00CE0865" w:rsidP="001343A0">
      <w:pPr>
        <w:pStyle w:val="KeinLeerraum"/>
        <w:jc w:val="both"/>
        <w:rPr>
          <w:sz w:val="28"/>
          <w:szCs w:val="28"/>
        </w:rPr>
      </w:pPr>
    </w:p>
    <w:p w14:paraId="47D054F9" w14:textId="0C1F62A8" w:rsidR="002C44D4" w:rsidRDefault="00CA141E" w:rsidP="001343A0">
      <w:pPr>
        <w:pStyle w:val="KeinLeerraum"/>
        <w:jc w:val="both"/>
        <w:rPr>
          <w:i/>
          <w:iCs/>
          <w:sz w:val="28"/>
          <w:szCs w:val="28"/>
        </w:rPr>
      </w:pPr>
      <w:r>
        <w:rPr>
          <w:sz w:val="28"/>
          <w:szCs w:val="28"/>
        </w:rPr>
        <w:lastRenderedPageBreak/>
        <w:t>o</w:t>
      </w:r>
      <w:r w:rsidR="002C44D4">
        <w:rPr>
          <w:sz w:val="28"/>
          <w:szCs w:val="28"/>
        </w:rPr>
        <w:t>der</w:t>
      </w:r>
      <w:r w:rsidR="00416E64">
        <w:rPr>
          <w:sz w:val="28"/>
          <w:szCs w:val="28"/>
        </w:rPr>
        <w:t>/und</w:t>
      </w:r>
      <w:r w:rsidR="002C44D4">
        <w:rPr>
          <w:sz w:val="28"/>
          <w:szCs w:val="28"/>
        </w:rPr>
        <w:t xml:space="preserve"> Bild verteilen: </w:t>
      </w:r>
      <w:r w:rsidR="002C44D4" w:rsidRPr="002C44D4">
        <w:rPr>
          <w:i/>
          <w:iCs/>
          <w:sz w:val="28"/>
          <w:szCs w:val="28"/>
        </w:rPr>
        <w:t>Das Kreuz als Lebensbaum</w:t>
      </w:r>
    </w:p>
    <w:p w14:paraId="615AC745" w14:textId="77777777" w:rsidR="002C3679" w:rsidRDefault="002C3679" w:rsidP="001343A0">
      <w:pPr>
        <w:pStyle w:val="KeinLeerraum"/>
        <w:jc w:val="both"/>
        <w:rPr>
          <w:i/>
          <w:iCs/>
          <w:sz w:val="28"/>
          <w:szCs w:val="28"/>
        </w:rPr>
      </w:pPr>
    </w:p>
    <w:p w14:paraId="6DB4FA62" w14:textId="1E618F8D" w:rsidR="009122AB" w:rsidRDefault="00304B22" w:rsidP="001343A0">
      <w:pPr>
        <w:pStyle w:val="KeinLeerraum"/>
        <w:jc w:val="both"/>
      </w:pPr>
      <w:r>
        <w:rPr>
          <w:noProof/>
        </w:rPr>
        <w:drawing>
          <wp:inline distT="0" distB="0" distL="0" distR="0" wp14:anchorId="1799AD3A" wp14:editId="4CF6427D">
            <wp:extent cx="1524000" cy="2026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2026920"/>
                    </a:xfrm>
                    <a:prstGeom prst="rect">
                      <a:avLst/>
                    </a:prstGeom>
                    <a:noFill/>
                    <a:ln>
                      <a:noFill/>
                    </a:ln>
                  </pic:spPr>
                </pic:pic>
              </a:graphicData>
            </a:graphic>
          </wp:inline>
        </w:drawing>
      </w:r>
      <w:r w:rsidR="00453815" w:rsidRPr="00453815">
        <w:t xml:space="preserve"> </w:t>
      </w:r>
    </w:p>
    <w:p w14:paraId="37D0C92D" w14:textId="45772DF1" w:rsidR="00304B22" w:rsidRPr="00304B22" w:rsidRDefault="00304B22" w:rsidP="00304B22">
      <w:pPr>
        <w:pStyle w:val="berschrift3"/>
        <w:shd w:val="clear" w:color="auto" w:fill="FFFFFF" w:themeFill="background1"/>
        <w:spacing w:before="0"/>
        <w:rPr>
          <w:rFonts w:ascii="Times New Roman" w:hAnsi="Times New Roman" w:cs="Times New Roman"/>
          <w:color w:val="auto"/>
          <w:sz w:val="20"/>
          <w:szCs w:val="20"/>
        </w:rPr>
      </w:pPr>
      <w:r w:rsidRPr="00304B22">
        <w:rPr>
          <w:rFonts w:ascii="Times New Roman" w:hAnsi="Times New Roman" w:cs="Times New Roman"/>
          <w:color w:val="auto"/>
          <w:sz w:val="20"/>
          <w:szCs w:val="20"/>
        </w:rPr>
        <w:t>(Triumphkreuz als Lebensbaum, Bad Doberan)</w:t>
      </w:r>
    </w:p>
    <w:p w14:paraId="30E7C1B9" w14:textId="45FFA1A9" w:rsidR="00334772" w:rsidRDefault="00334772" w:rsidP="001343A0">
      <w:pPr>
        <w:pStyle w:val="KeinLeerraum"/>
        <w:jc w:val="both"/>
      </w:pPr>
    </w:p>
    <w:p w14:paraId="7AE9A6DC" w14:textId="16151DD0" w:rsidR="00334772" w:rsidRDefault="00CE0865" w:rsidP="001343A0">
      <w:pPr>
        <w:pStyle w:val="KeinLeerraum"/>
        <w:jc w:val="both"/>
      </w:pPr>
      <w:r>
        <w:rPr>
          <w:noProof/>
        </w:rPr>
        <w:drawing>
          <wp:inline distT="0" distB="0" distL="0" distR="0" wp14:anchorId="43255EF9" wp14:editId="0BB948F5">
            <wp:extent cx="1447615" cy="2194560"/>
            <wp:effectExtent l="0" t="0" r="635" b="0"/>
            <wp:docPr id="4" name="Grafik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2200" cy="2201511"/>
                    </a:xfrm>
                    <a:prstGeom prst="rect">
                      <a:avLst/>
                    </a:prstGeom>
                    <a:noFill/>
                    <a:ln>
                      <a:noFill/>
                    </a:ln>
                  </pic:spPr>
                </pic:pic>
              </a:graphicData>
            </a:graphic>
          </wp:inline>
        </w:drawing>
      </w:r>
    </w:p>
    <w:p w14:paraId="265CE4FB" w14:textId="54C93598" w:rsidR="00334772" w:rsidRDefault="00334772" w:rsidP="001343A0">
      <w:pPr>
        <w:pStyle w:val="KeinLeerraum"/>
        <w:jc w:val="both"/>
      </w:pPr>
    </w:p>
    <w:p w14:paraId="4619DBD7" w14:textId="74F5D60F" w:rsidR="00334772" w:rsidRPr="00304B22" w:rsidRDefault="00CE0865" w:rsidP="001343A0">
      <w:pPr>
        <w:pStyle w:val="KeinLeerraum"/>
        <w:jc w:val="both"/>
        <w:rPr>
          <w:sz w:val="20"/>
          <w:szCs w:val="20"/>
        </w:rPr>
      </w:pPr>
      <w:r w:rsidRPr="00304B22">
        <w:rPr>
          <w:sz w:val="20"/>
          <w:szCs w:val="20"/>
        </w:rPr>
        <w:t>(Harbaville-Triptychon, 10. Jh., Louvre)</w:t>
      </w:r>
    </w:p>
    <w:p w14:paraId="1D0649E5" w14:textId="77777777" w:rsidR="00B8796C" w:rsidRPr="001343A0" w:rsidRDefault="00B8796C" w:rsidP="001343A0">
      <w:pPr>
        <w:pStyle w:val="KeinLeerraum"/>
        <w:jc w:val="both"/>
        <w:rPr>
          <w:sz w:val="28"/>
          <w:szCs w:val="28"/>
        </w:rPr>
      </w:pPr>
    </w:p>
    <w:p w14:paraId="6DA4CD87" w14:textId="3E9BB310" w:rsidR="00B8796C" w:rsidRPr="00A17F3E" w:rsidRDefault="008E2002" w:rsidP="001343A0">
      <w:pPr>
        <w:pStyle w:val="KeinLeerraum"/>
        <w:numPr>
          <w:ilvl w:val="0"/>
          <w:numId w:val="4"/>
        </w:numPr>
        <w:ind w:left="0"/>
        <w:jc w:val="both"/>
        <w:rPr>
          <w:sz w:val="28"/>
          <w:szCs w:val="28"/>
        </w:rPr>
      </w:pPr>
      <w:r w:rsidRPr="00A17F3E">
        <w:rPr>
          <w:b/>
          <w:bCs/>
          <w:sz w:val="28"/>
          <w:szCs w:val="28"/>
        </w:rPr>
        <w:t>Leben erwacht:</w:t>
      </w:r>
      <w:r w:rsidRPr="00A17F3E">
        <w:rPr>
          <w:sz w:val="28"/>
          <w:szCs w:val="28"/>
        </w:rPr>
        <w:t xml:space="preserve"> </w:t>
      </w:r>
      <w:r w:rsidR="00B8796C" w:rsidRPr="00A17F3E">
        <w:rPr>
          <w:sz w:val="28"/>
          <w:szCs w:val="28"/>
        </w:rPr>
        <w:t xml:space="preserve">Die ersten warmen Tage dieses Jahres haben </w:t>
      </w:r>
      <w:r w:rsidRPr="00A17F3E">
        <w:rPr>
          <w:sz w:val="28"/>
          <w:szCs w:val="28"/>
        </w:rPr>
        <w:t xml:space="preserve">uns </w:t>
      </w:r>
      <w:r w:rsidR="00B8796C" w:rsidRPr="00A17F3E">
        <w:rPr>
          <w:sz w:val="28"/>
          <w:szCs w:val="28"/>
        </w:rPr>
        <w:t>hinausgelockt in die Frühlingsluft.</w:t>
      </w:r>
      <w:r w:rsidRPr="00A17F3E">
        <w:rPr>
          <w:sz w:val="28"/>
          <w:szCs w:val="28"/>
        </w:rPr>
        <w:t xml:space="preserve"> Im H</w:t>
      </w:r>
      <w:r w:rsidR="002B0F2B" w:rsidRPr="00A17F3E">
        <w:rPr>
          <w:sz w:val="28"/>
          <w:szCs w:val="28"/>
        </w:rPr>
        <w:t>au</w:t>
      </w:r>
      <w:r w:rsidRPr="00A17F3E">
        <w:rPr>
          <w:sz w:val="28"/>
          <w:szCs w:val="28"/>
        </w:rPr>
        <w:t xml:space="preserve">s gegenüber sitzen die Nachbarn auf den Balkonen und genießen die </w:t>
      </w:r>
      <w:r w:rsidR="002B0F2B" w:rsidRPr="00A17F3E">
        <w:rPr>
          <w:sz w:val="28"/>
          <w:szCs w:val="28"/>
        </w:rPr>
        <w:t xml:space="preserve">warmen </w:t>
      </w:r>
      <w:r w:rsidRPr="00A17F3E">
        <w:rPr>
          <w:sz w:val="28"/>
          <w:szCs w:val="28"/>
        </w:rPr>
        <w:t xml:space="preserve">Sonnenstrahlen. </w:t>
      </w:r>
      <w:r w:rsidR="00B8796C" w:rsidRPr="00A17F3E">
        <w:rPr>
          <w:sz w:val="28"/>
          <w:szCs w:val="28"/>
        </w:rPr>
        <w:t>Die Forsythien stehen in voller Blüte und leuchten gelb. Die Bäume schlagen aus</w:t>
      </w:r>
      <w:r w:rsidRPr="00A17F3E">
        <w:rPr>
          <w:sz w:val="28"/>
          <w:szCs w:val="28"/>
        </w:rPr>
        <w:t xml:space="preserve">. In der Frühe ist Vogelgezwitscher zu hören. </w:t>
      </w:r>
      <w:r w:rsidR="00E63356" w:rsidRPr="00A17F3E">
        <w:rPr>
          <w:sz w:val="28"/>
          <w:szCs w:val="28"/>
        </w:rPr>
        <w:t xml:space="preserve">Das Leben nach dem langen Winterschlaf ist erwacht. </w:t>
      </w:r>
      <w:r w:rsidRPr="00A17F3E">
        <w:rPr>
          <w:sz w:val="28"/>
          <w:szCs w:val="28"/>
        </w:rPr>
        <w:t xml:space="preserve">Die </w:t>
      </w:r>
      <w:r w:rsidR="00B8796C" w:rsidRPr="00A17F3E">
        <w:rPr>
          <w:sz w:val="28"/>
          <w:szCs w:val="28"/>
        </w:rPr>
        <w:t>Lebensgeister regen sich. Wir freuen uns, wenn die Erde langsam grünt und die Blüten durchbrechen.</w:t>
      </w:r>
    </w:p>
    <w:p w14:paraId="666D98F8" w14:textId="77777777" w:rsidR="00B8796C" w:rsidRPr="00A17F3E" w:rsidRDefault="00B8796C" w:rsidP="001343A0">
      <w:pPr>
        <w:pStyle w:val="KeinLeerraum"/>
        <w:jc w:val="both"/>
        <w:rPr>
          <w:sz w:val="28"/>
          <w:szCs w:val="28"/>
        </w:rPr>
      </w:pPr>
    </w:p>
    <w:p w14:paraId="59349155" w14:textId="223FF3E8" w:rsidR="0061189C" w:rsidRPr="00A17F3E" w:rsidRDefault="008E2002" w:rsidP="001343A0">
      <w:pPr>
        <w:pStyle w:val="KeinLeerraum"/>
        <w:numPr>
          <w:ilvl w:val="0"/>
          <w:numId w:val="4"/>
        </w:numPr>
        <w:ind w:left="0"/>
        <w:jc w:val="both"/>
        <w:rPr>
          <w:sz w:val="28"/>
          <w:szCs w:val="28"/>
        </w:rPr>
      </w:pPr>
      <w:r w:rsidRPr="00A17F3E">
        <w:rPr>
          <w:b/>
          <w:bCs/>
          <w:sz w:val="28"/>
          <w:szCs w:val="28"/>
        </w:rPr>
        <w:t>Das tote Holz:</w:t>
      </w:r>
      <w:r w:rsidR="0061189C" w:rsidRPr="00A17F3E">
        <w:rPr>
          <w:sz w:val="28"/>
          <w:szCs w:val="28"/>
        </w:rPr>
        <w:t xml:space="preserve"> </w:t>
      </w:r>
      <w:r w:rsidR="0061189C" w:rsidRPr="00A17F3E">
        <w:rPr>
          <w:i/>
          <w:iCs/>
          <w:sz w:val="28"/>
          <w:szCs w:val="28"/>
        </w:rPr>
        <w:t>Ob aus dem Apfelbäumchen noch was wird?</w:t>
      </w:r>
      <w:r w:rsidR="0061189C" w:rsidRPr="00A17F3E">
        <w:rPr>
          <w:sz w:val="28"/>
          <w:szCs w:val="28"/>
        </w:rPr>
        <w:t xml:space="preserve"> So habe ich mich vor wenigen Wochen noch gefragt. Das Bäumchen in unserem Garten hat unter der Hitze des letzten Sommers sehr gelitten. Und es war zu fürchten, dass es verdorrt ist. Nicht mehr treibt und grünt und Früchte trägt.  </w:t>
      </w:r>
    </w:p>
    <w:p w14:paraId="7C318649" w14:textId="74A0C792" w:rsidR="00501B8C" w:rsidRPr="00A17F3E" w:rsidRDefault="00B8796C" w:rsidP="00304B22">
      <w:pPr>
        <w:pStyle w:val="KeinLeerraum"/>
        <w:jc w:val="both"/>
        <w:rPr>
          <w:i/>
          <w:iCs/>
          <w:sz w:val="28"/>
          <w:szCs w:val="28"/>
          <w:shd w:val="clear" w:color="auto" w:fill="FDFEFF"/>
        </w:rPr>
      </w:pPr>
      <w:r w:rsidRPr="00A17F3E">
        <w:rPr>
          <w:sz w:val="28"/>
          <w:szCs w:val="28"/>
        </w:rPr>
        <w:t xml:space="preserve">Das scheinbar tote Holz </w:t>
      </w:r>
      <w:r w:rsidR="0061189C" w:rsidRPr="00A17F3E">
        <w:rPr>
          <w:sz w:val="28"/>
          <w:szCs w:val="28"/>
        </w:rPr>
        <w:t>kann als</w:t>
      </w:r>
      <w:r w:rsidRPr="00A17F3E">
        <w:rPr>
          <w:sz w:val="28"/>
          <w:szCs w:val="28"/>
        </w:rPr>
        <w:t xml:space="preserve"> Gleichnis für unser Leben</w:t>
      </w:r>
      <w:r w:rsidR="0061189C" w:rsidRPr="00A17F3E">
        <w:rPr>
          <w:sz w:val="28"/>
          <w:szCs w:val="28"/>
        </w:rPr>
        <w:t xml:space="preserve"> stehen.</w:t>
      </w:r>
      <w:r w:rsidR="003077C9" w:rsidRPr="00A17F3E">
        <w:rPr>
          <w:sz w:val="28"/>
          <w:szCs w:val="28"/>
        </w:rPr>
        <w:t xml:space="preserve"> </w:t>
      </w:r>
      <w:r w:rsidR="002B0F2B" w:rsidRPr="00A17F3E">
        <w:rPr>
          <w:sz w:val="28"/>
          <w:szCs w:val="28"/>
        </w:rPr>
        <w:t xml:space="preserve">Auch in unserem Leben gibt es einiges, das uns so fühlen lässt, als wären wir am Verdorren und nichts mehr geht. </w:t>
      </w:r>
      <w:r w:rsidR="003077C9" w:rsidRPr="00A17F3E">
        <w:rPr>
          <w:sz w:val="28"/>
          <w:szCs w:val="28"/>
        </w:rPr>
        <w:t xml:space="preserve">So können wir uns vorkommen: </w:t>
      </w:r>
      <w:r w:rsidR="003077C9" w:rsidRPr="00A17F3E">
        <w:rPr>
          <w:i/>
          <w:iCs/>
          <w:sz w:val="28"/>
          <w:szCs w:val="28"/>
        </w:rPr>
        <w:t>ohne Saft und</w:t>
      </w:r>
      <w:r w:rsidR="002B0F2B" w:rsidRPr="00A17F3E">
        <w:rPr>
          <w:i/>
          <w:iCs/>
          <w:sz w:val="28"/>
          <w:szCs w:val="28"/>
        </w:rPr>
        <w:t xml:space="preserve"> Kraft</w:t>
      </w:r>
      <w:r w:rsidR="003077C9" w:rsidRPr="00A17F3E">
        <w:rPr>
          <w:i/>
          <w:iCs/>
          <w:sz w:val="28"/>
          <w:szCs w:val="28"/>
        </w:rPr>
        <w:t>.</w:t>
      </w:r>
      <w:r w:rsidR="003077C9" w:rsidRPr="00A17F3E">
        <w:rPr>
          <w:sz w:val="28"/>
          <w:szCs w:val="28"/>
        </w:rPr>
        <w:t xml:space="preserve"> </w:t>
      </w:r>
      <w:r w:rsidR="0057277F" w:rsidRPr="0057277F">
        <w:rPr>
          <w:sz w:val="28"/>
          <w:szCs w:val="28"/>
        </w:rPr>
        <w:t>Wir fühlen uns manchmal wie gelähmt und erstarrt. Wie ein kahler Baum.</w:t>
      </w:r>
      <w:r w:rsidR="0057277F" w:rsidRPr="0057277F">
        <w:t xml:space="preserve"> </w:t>
      </w:r>
      <w:r w:rsidR="002B0F2B" w:rsidRPr="00A17F3E">
        <w:rPr>
          <w:sz w:val="28"/>
          <w:szCs w:val="28"/>
        </w:rPr>
        <w:t>Im</w:t>
      </w:r>
      <w:r w:rsidR="0061189C" w:rsidRPr="00A17F3E">
        <w:rPr>
          <w:sz w:val="28"/>
          <w:szCs w:val="28"/>
        </w:rPr>
        <w:t xml:space="preserve"> </w:t>
      </w:r>
      <w:r w:rsidR="003077C9" w:rsidRPr="00A17F3E">
        <w:rPr>
          <w:rStyle w:val="Hervorhebung"/>
          <w:i w:val="0"/>
          <w:iCs w:val="0"/>
          <w:sz w:val="28"/>
          <w:szCs w:val="28"/>
          <w:shd w:val="clear" w:color="auto" w:fill="FFFFFF"/>
        </w:rPr>
        <w:t>Psalm</w:t>
      </w:r>
      <w:r w:rsidR="0057277F">
        <w:rPr>
          <w:sz w:val="28"/>
          <w:szCs w:val="28"/>
          <w:shd w:val="clear" w:color="auto" w:fill="FFFFFF"/>
        </w:rPr>
        <w:t xml:space="preserve"> </w:t>
      </w:r>
      <w:r w:rsidR="003077C9" w:rsidRPr="00A17F3E">
        <w:rPr>
          <w:sz w:val="28"/>
          <w:szCs w:val="28"/>
          <w:shd w:val="clear" w:color="auto" w:fill="FFFFFF"/>
        </w:rPr>
        <w:t>102,5</w:t>
      </w:r>
      <w:r w:rsidR="002B0F2B" w:rsidRPr="00A17F3E">
        <w:rPr>
          <w:sz w:val="28"/>
          <w:szCs w:val="28"/>
          <w:shd w:val="clear" w:color="auto" w:fill="FFFFFF"/>
        </w:rPr>
        <w:t xml:space="preserve"> betet einer</w:t>
      </w:r>
      <w:r w:rsidR="003077C9" w:rsidRPr="00A17F3E">
        <w:rPr>
          <w:sz w:val="28"/>
          <w:szCs w:val="28"/>
          <w:shd w:val="clear" w:color="auto" w:fill="FFFFFF"/>
        </w:rPr>
        <w:t xml:space="preserve">: </w:t>
      </w:r>
      <w:r w:rsidR="003077C9" w:rsidRPr="0057277F">
        <w:rPr>
          <w:i/>
          <w:iCs/>
          <w:sz w:val="28"/>
          <w:szCs w:val="28"/>
          <w:shd w:val="clear" w:color="auto" w:fill="FFFFFF"/>
        </w:rPr>
        <w:t>Mein Herz ist geschlagen und </w:t>
      </w:r>
      <w:r w:rsidR="003077C9" w:rsidRPr="0057277F">
        <w:rPr>
          <w:rStyle w:val="Hervorhebung"/>
          <w:b/>
          <w:bCs/>
          <w:sz w:val="28"/>
          <w:szCs w:val="28"/>
          <w:shd w:val="clear" w:color="auto" w:fill="FFFFFF"/>
        </w:rPr>
        <w:t>verdorrt</w:t>
      </w:r>
      <w:r w:rsidR="003077C9" w:rsidRPr="0057277F">
        <w:rPr>
          <w:i/>
          <w:iCs/>
          <w:sz w:val="28"/>
          <w:szCs w:val="28"/>
          <w:shd w:val="clear" w:color="auto" w:fill="FFFFFF"/>
        </w:rPr>
        <w:t> wie Gras, da</w:t>
      </w:r>
      <w:r w:rsidR="002B0F2B" w:rsidRPr="0057277F">
        <w:rPr>
          <w:i/>
          <w:iCs/>
          <w:sz w:val="28"/>
          <w:szCs w:val="28"/>
          <w:shd w:val="clear" w:color="auto" w:fill="FFFFFF"/>
        </w:rPr>
        <w:t>ss</w:t>
      </w:r>
      <w:r w:rsidR="003077C9" w:rsidRPr="0057277F">
        <w:rPr>
          <w:i/>
          <w:iCs/>
          <w:sz w:val="28"/>
          <w:szCs w:val="28"/>
          <w:shd w:val="clear" w:color="auto" w:fill="FFFFFF"/>
        </w:rPr>
        <w:t xml:space="preserve"> ich sogar </w:t>
      </w:r>
      <w:r w:rsidR="003077C9" w:rsidRPr="0057277F">
        <w:rPr>
          <w:i/>
          <w:iCs/>
          <w:sz w:val="28"/>
          <w:szCs w:val="28"/>
          <w:shd w:val="clear" w:color="auto" w:fill="FFFFFF"/>
        </w:rPr>
        <w:lastRenderedPageBreak/>
        <w:t>vergesse, mein Brot zu essen.</w:t>
      </w:r>
      <w:r w:rsidR="00C467C2" w:rsidRPr="00A17F3E">
        <w:rPr>
          <w:i/>
          <w:iCs/>
          <w:sz w:val="28"/>
          <w:szCs w:val="28"/>
          <w:shd w:val="clear" w:color="auto" w:fill="FFFFFF"/>
        </w:rPr>
        <w:t xml:space="preserve"> - </w:t>
      </w:r>
      <w:r w:rsidR="003077C9" w:rsidRPr="00A17F3E">
        <w:rPr>
          <w:i/>
          <w:iCs/>
          <w:sz w:val="28"/>
          <w:szCs w:val="28"/>
          <w:shd w:val="clear" w:color="auto" w:fill="FFFFFF"/>
        </w:rPr>
        <w:t xml:space="preserve"> </w:t>
      </w:r>
      <w:r w:rsidR="00C467C2" w:rsidRPr="00A17F3E">
        <w:rPr>
          <w:sz w:val="28"/>
          <w:szCs w:val="28"/>
          <w:shd w:val="clear" w:color="auto" w:fill="FFFFFF"/>
        </w:rPr>
        <w:t xml:space="preserve">Ja, es ist nicht immer so einfach wie im Frühling: dass die alten Kräfte </w:t>
      </w:r>
      <w:r w:rsidR="00F67421" w:rsidRPr="00A17F3E">
        <w:rPr>
          <w:sz w:val="28"/>
          <w:szCs w:val="28"/>
          <w:shd w:val="clear" w:color="auto" w:fill="FFFFFF"/>
        </w:rPr>
        <w:t>wie von selbst</w:t>
      </w:r>
      <w:r w:rsidR="00C467C2" w:rsidRPr="00A17F3E">
        <w:rPr>
          <w:sz w:val="28"/>
          <w:szCs w:val="28"/>
          <w:shd w:val="clear" w:color="auto" w:fill="FFFFFF"/>
        </w:rPr>
        <w:t xml:space="preserve"> zurückkehren</w:t>
      </w:r>
      <w:r w:rsidR="00F67421" w:rsidRPr="00A17F3E">
        <w:rPr>
          <w:sz w:val="28"/>
          <w:szCs w:val="28"/>
          <w:shd w:val="clear" w:color="auto" w:fill="FFFFFF"/>
        </w:rPr>
        <w:t xml:space="preserve"> und</w:t>
      </w:r>
      <w:r w:rsidR="00C467C2" w:rsidRPr="00A17F3E">
        <w:rPr>
          <w:sz w:val="28"/>
          <w:szCs w:val="28"/>
          <w:shd w:val="clear" w:color="auto" w:fill="FFFFFF"/>
        </w:rPr>
        <w:t xml:space="preserve"> </w:t>
      </w:r>
      <w:r w:rsidR="00F67421" w:rsidRPr="00A17F3E">
        <w:rPr>
          <w:sz w:val="28"/>
          <w:szCs w:val="28"/>
          <w:shd w:val="clear" w:color="auto" w:fill="FFFFFF"/>
        </w:rPr>
        <w:t>a</w:t>
      </w:r>
      <w:r w:rsidR="00C467C2" w:rsidRPr="00A17F3E">
        <w:rPr>
          <w:sz w:val="28"/>
          <w:szCs w:val="28"/>
          <w:shd w:val="clear" w:color="auto" w:fill="FFFFFF"/>
        </w:rPr>
        <w:t xml:space="preserve">lles wieder aufblüht. Nach </w:t>
      </w:r>
      <w:r w:rsidR="00E63356" w:rsidRPr="00A17F3E">
        <w:rPr>
          <w:sz w:val="28"/>
          <w:szCs w:val="28"/>
          <w:shd w:val="clear" w:color="auto" w:fill="FFFFFF"/>
        </w:rPr>
        <w:t xml:space="preserve">einem schlimmen Sturz, einem Schlaganfall, </w:t>
      </w:r>
      <w:r w:rsidR="00C467C2" w:rsidRPr="00A17F3E">
        <w:rPr>
          <w:sz w:val="28"/>
          <w:szCs w:val="28"/>
          <w:shd w:val="clear" w:color="auto" w:fill="FFFFFF"/>
        </w:rPr>
        <w:t>einer bösen Krankheit wollen Schwäche und Niedergeschlagen</w:t>
      </w:r>
      <w:r w:rsidR="00F67421" w:rsidRPr="00A17F3E">
        <w:rPr>
          <w:sz w:val="28"/>
          <w:szCs w:val="28"/>
          <w:shd w:val="clear" w:color="auto" w:fill="FFFFFF"/>
        </w:rPr>
        <w:t>heit</w:t>
      </w:r>
      <w:r w:rsidR="00C467C2" w:rsidRPr="00A17F3E">
        <w:rPr>
          <w:sz w:val="28"/>
          <w:szCs w:val="28"/>
          <w:shd w:val="clear" w:color="auto" w:fill="FFFFFF"/>
        </w:rPr>
        <w:t xml:space="preserve"> </w:t>
      </w:r>
      <w:r w:rsidR="00F67421" w:rsidRPr="00A17F3E">
        <w:rPr>
          <w:sz w:val="28"/>
          <w:szCs w:val="28"/>
          <w:shd w:val="clear" w:color="auto" w:fill="FFFFFF"/>
        </w:rPr>
        <w:t xml:space="preserve">oft </w:t>
      </w:r>
      <w:r w:rsidR="00C467C2" w:rsidRPr="00A17F3E">
        <w:rPr>
          <w:sz w:val="28"/>
          <w:szCs w:val="28"/>
          <w:shd w:val="clear" w:color="auto" w:fill="FFFFFF"/>
        </w:rPr>
        <w:t>nicht mehr weichen. Manches geht unwiederbringlich verloren. Der Psa</w:t>
      </w:r>
      <w:r w:rsidR="00F67421" w:rsidRPr="00A17F3E">
        <w:rPr>
          <w:sz w:val="28"/>
          <w:szCs w:val="28"/>
          <w:shd w:val="clear" w:color="auto" w:fill="FFFFFF"/>
        </w:rPr>
        <w:t>l</w:t>
      </w:r>
      <w:r w:rsidR="00C467C2" w:rsidRPr="00A17F3E">
        <w:rPr>
          <w:sz w:val="28"/>
          <w:szCs w:val="28"/>
          <w:shd w:val="clear" w:color="auto" w:fill="FFFFFF"/>
        </w:rPr>
        <w:t xml:space="preserve">m 90,6 vergleicht unsere Leben deshalb mit einer Blume, einem Gras, </w:t>
      </w:r>
      <w:r w:rsidR="00C467C2" w:rsidRPr="00A17F3E">
        <w:rPr>
          <w:i/>
          <w:iCs/>
          <w:sz w:val="28"/>
          <w:szCs w:val="28"/>
          <w:shd w:val="clear" w:color="auto" w:fill="FDFEFF"/>
        </w:rPr>
        <w:t>das da frühe blüht und bald welk wird und des Abends abgehauen wird und verdorrt.</w:t>
      </w:r>
    </w:p>
    <w:p w14:paraId="110153B7" w14:textId="77777777" w:rsidR="00501B8C" w:rsidRPr="00A17F3E" w:rsidRDefault="00501B8C" w:rsidP="00304B22">
      <w:pPr>
        <w:pStyle w:val="KeinLeerraum"/>
        <w:jc w:val="both"/>
        <w:rPr>
          <w:i/>
          <w:iCs/>
          <w:sz w:val="28"/>
          <w:szCs w:val="28"/>
          <w:shd w:val="clear" w:color="auto" w:fill="FDFEFF"/>
        </w:rPr>
      </w:pPr>
    </w:p>
    <w:p w14:paraId="3C12DAF9" w14:textId="2CBE84BD" w:rsidR="00F67421" w:rsidRPr="00A17F3E" w:rsidRDefault="005A2F92" w:rsidP="00501B8C">
      <w:pPr>
        <w:pStyle w:val="KeinLeerraum"/>
        <w:numPr>
          <w:ilvl w:val="0"/>
          <w:numId w:val="4"/>
        </w:numPr>
        <w:ind w:left="0"/>
        <w:jc w:val="both"/>
        <w:rPr>
          <w:i/>
          <w:iCs/>
          <w:sz w:val="28"/>
          <w:szCs w:val="28"/>
          <w:shd w:val="clear" w:color="auto" w:fill="FDFEFF"/>
        </w:rPr>
      </w:pPr>
      <w:r w:rsidRPr="00A17F3E">
        <w:rPr>
          <w:b/>
          <w:bCs/>
          <w:sz w:val="28"/>
          <w:szCs w:val="28"/>
          <w:shd w:val="clear" w:color="auto" w:fill="FFFFFF"/>
        </w:rPr>
        <w:t>Es gibt Hoffnung:</w:t>
      </w:r>
      <w:r w:rsidR="001343A0" w:rsidRPr="00A17F3E">
        <w:rPr>
          <w:sz w:val="28"/>
          <w:szCs w:val="28"/>
          <w:shd w:val="clear" w:color="auto" w:fill="FFFFFF"/>
        </w:rPr>
        <w:t xml:space="preserve"> S</w:t>
      </w:r>
      <w:r w:rsidRPr="00A17F3E">
        <w:rPr>
          <w:sz w:val="28"/>
          <w:szCs w:val="28"/>
          <w:shd w:val="clear" w:color="auto" w:fill="FFFFFF"/>
        </w:rPr>
        <w:t>ieh</w:t>
      </w:r>
      <w:r w:rsidR="00F67421" w:rsidRPr="00A17F3E">
        <w:rPr>
          <w:sz w:val="28"/>
          <w:szCs w:val="28"/>
          <w:shd w:val="clear" w:color="auto" w:fill="FFFFFF"/>
        </w:rPr>
        <w:t>´</w:t>
      </w:r>
      <w:r w:rsidR="001343A0" w:rsidRPr="00A17F3E">
        <w:rPr>
          <w:sz w:val="28"/>
          <w:szCs w:val="28"/>
          <w:shd w:val="clear" w:color="auto" w:fill="FFFFFF"/>
        </w:rPr>
        <w:t xml:space="preserve"> </w:t>
      </w:r>
      <w:r w:rsidRPr="00A17F3E">
        <w:rPr>
          <w:sz w:val="28"/>
          <w:szCs w:val="28"/>
          <w:shd w:val="clear" w:color="auto" w:fill="FFFFFF"/>
        </w:rPr>
        <w:t>an: das scheinbare tote Hol</w:t>
      </w:r>
      <w:r w:rsidR="00E63356" w:rsidRPr="00A17F3E">
        <w:rPr>
          <w:sz w:val="28"/>
          <w:szCs w:val="28"/>
          <w:shd w:val="clear" w:color="auto" w:fill="FFFFFF"/>
        </w:rPr>
        <w:t>z</w:t>
      </w:r>
      <w:r w:rsidRPr="00A17F3E">
        <w:rPr>
          <w:sz w:val="28"/>
          <w:szCs w:val="28"/>
          <w:shd w:val="clear" w:color="auto" w:fill="FFFFFF"/>
        </w:rPr>
        <w:t xml:space="preserve"> unseres Apfelbäumchens treibt </w:t>
      </w:r>
      <w:r w:rsidR="00F67421" w:rsidRPr="00A17F3E">
        <w:rPr>
          <w:sz w:val="28"/>
          <w:szCs w:val="28"/>
          <w:shd w:val="clear" w:color="auto" w:fill="FFFFFF"/>
        </w:rPr>
        <w:t>nun doch</w:t>
      </w:r>
      <w:r w:rsidRPr="00A17F3E">
        <w:rPr>
          <w:sz w:val="28"/>
          <w:szCs w:val="28"/>
          <w:shd w:val="clear" w:color="auto" w:fill="FFFFFF"/>
        </w:rPr>
        <w:t xml:space="preserve"> Knospen</w:t>
      </w:r>
      <w:r w:rsidR="00F67421" w:rsidRPr="00A17F3E">
        <w:rPr>
          <w:sz w:val="28"/>
          <w:szCs w:val="28"/>
          <w:shd w:val="clear" w:color="auto" w:fill="FFFFFF"/>
        </w:rPr>
        <w:t>!</w:t>
      </w:r>
      <w:r w:rsidRPr="00A17F3E">
        <w:rPr>
          <w:sz w:val="28"/>
          <w:szCs w:val="28"/>
          <w:shd w:val="clear" w:color="auto" w:fill="FFFFFF"/>
        </w:rPr>
        <w:t xml:space="preserve"> </w:t>
      </w:r>
      <w:r w:rsidR="00304B22" w:rsidRPr="00A17F3E">
        <w:rPr>
          <w:sz w:val="28"/>
          <w:szCs w:val="28"/>
        </w:rPr>
        <w:t xml:space="preserve">Über dieses im Frühling wiederkehrende Wunder – dass aus totem Holz Grünes kommt, neues Leben, staunen wir und freuen uns. </w:t>
      </w:r>
      <w:r w:rsidRPr="00A17F3E">
        <w:rPr>
          <w:sz w:val="28"/>
          <w:szCs w:val="28"/>
          <w:shd w:val="clear" w:color="auto" w:fill="FFFFFF"/>
        </w:rPr>
        <w:t xml:space="preserve">Die Knospen sagen: </w:t>
      </w:r>
      <w:r w:rsidR="00CE0865" w:rsidRPr="00A17F3E">
        <w:rPr>
          <w:sz w:val="28"/>
          <w:szCs w:val="28"/>
          <w:shd w:val="clear" w:color="auto" w:fill="FFFFFF"/>
        </w:rPr>
        <w:t>E</w:t>
      </w:r>
      <w:r w:rsidRPr="00A17F3E">
        <w:rPr>
          <w:sz w:val="28"/>
          <w:szCs w:val="28"/>
          <w:shd w:val="clear" w:color="auto" w:fill="FFFFFF"/>
        </w:rPr>
        <w:t>s gibt Hoffnung.</w:t>
      </w:r>
      <w:r w:rsidR="00CE0865" w:rsidRPr="00A17F3E">
        <w:rPr>
          <w:sz w:val="28"/>
          <w:szCs w:val="28"/>
          <w:shd w:val="clear" w:color="auto" w:fill="FFFFFF"/>
        </w:rPr>
        <w:t xml:space="preserve"> </w:t>
      </w:r>
      <w:r w:rsidR="00F67421" w:rsidRPr="00A17F3E">
        <w:rPr>
          <w:sz w:val="28"/>
          <w:szCs w:val="28"/>
          <w:shd w:val="clear" w:color="auto" w:fill="FFFFFF"/>
        </w:rPr>
        <w:t>Es gibt eine große Kraft, die Leben schafft. Es darf wieder etwas</w:t>
      </w:r>
      <w:r w:rsidR="00CE0865" w:rsidRPr="00A17F3E">
        <w:rPr>
          <w:sz w:val="28"/>
          <w:szCs w:val="28"/>
          <w:shd w:val="clear" w:color="auto" w:fill="FFFFFF"/>
        </w:rPr>
        <w:t xml:space="preserve"> </w:t>
      </w:r>
      <w:r w:rsidR="00F67421" w:rsidRPr="00A17F3E">
        <w:rPr>
          <w:sz w:val="28"/>
          <w:szCs w:val="28"/>
          <w:shd w:val="clear" w:color="auto" w:fill="FFFFFF"/>
        </w:rPr>
        <w:t>auflebe</w:t>
      </w:r>
      <w:r w:rsidR="00CE0865" w:rsidRPr="00A17F3E">
        <w:rPr>
          <w:sz w:val="28"/>
          <w:szCs w:val="28"/>
          <w:shd w:val="clear" w:color="auto" w:fill="FFFFFF"/>
        </w:rPr>
        <w:t>n, a</w:t>
      </w:r>
      <w:r w:rsidR="00F67421" w:rsidRPr="00A17F3E">
        <w:rPr>
          <w:sz w:val="28"/>
          <w:szCs w:val="28"/>
          <w:shd w:val="clear" w:color="auto" w:fill="FFFFFF"/>
        </w:rPr>
        <w:t>ufgehen</w:t>
      </w:r>
      <w:r w:rsidR="00CE0865" w:rsidRPr="00A17F3E">
        <w:rPr>
          <w:sz w:val="28"/>
          <w:szCs w:val="28"/>
          <w:shd w:val="clear" w:color="auto" w:fill="FFFFFF"/>
        </w:rPr>
        <w:t>,</w:t>
      </w:r>
      <w:r w:rsidR="00F67421" w:rsidRPr="00A17F3E">
        <w:rPr>
          <w:sz w:val="28"/>
          <w:szCs w:val="28"/>
          <w:shd w:val="clear" w:color="auto" w:fill="FFFFFF"/>
        </w:rPr>
        <w:t xml:space="preserve"> </w:t>
      </w:r>
      <w:r w:rsidR="00CE0865" w:rsidRPr="00A17F3E">
        <w:rPr>
          <w:sz w:val="28"/>
          <w:szCs w:val="28"/>
          <w:shd w:val="clear" w:color="auto" w:fill="FFFFFF"/>
        </w:rPr>
        <w:t>wachsen und a</w:t>
      </w:r>
      <w:r w:rsidR="00F67421" w:rsidRPr="00A17F3E">
        <w:rPr>
          <w:sz w:val="28"/>
          <w:szCs w:val="28"/>
          <w:shd w:val="clear" w:color="auto" w:fill="FFFFFF"/>
        </w:rPr>
        <w:t>ufblühen.</w:t>
      </w:r>
      <w:r w:rsidRPr="00A17F3E">
        <w:rPr>
          <w:sz w:val="28"/>
          <w:szCs w:val="28"/>
          <w:shd w:val="clear" w:color="auto" w:fill="FFFFFF"/>
        </w:rPr>
        <w:t xml:space="preserve"> </w:t>
      </w:r>
    </w:p>
    <w:p w14:paraId="260A40A1" w14:textId="77777777" w:rsidR="00304B22" w:rsidRPr="00A17F3E" w:rsidRDefault="00304B22" w:rsidP="00304B22">
      <w:pPr>
        <w:pStyle w:val="KeinLeerraum"/>
        <w:jc w:val="both"/>
        <w:rPr>
          <w:sz w:val="28"/>
          <w:szCs w:val="28"/>
        </w:rPr>
      </w:pPr>
    </w:p>
    <w:p w14:paraId="23B5A72E" w14:textId="0D44111C" w:rsidR="00B8796C" w:rsidRPr="00A17F3E" w:rsidRDefault="005A2F92" w:rsidP="00F67421">
      <w:pPr>
        <w:pStyle w:val="KeinLeerraum"/>
        <w:jc w:val="both"/>
        <w:rPr>
          <w:sz w:val="28"/>
          <w:szCs w:val="28"/>
        </w:rPr>
      </w:pPr>
      <w:r w:rsidRPr="00A17F3E">
        <w:rPr>
          <w:sz w:val="28"/>
          <w:szCs w:val="28"/>
        </w:rPr>
        <w:t>Grüne Zweige spielen in der Bibel immer wieder eine wichtige Rolle</w:t>
      </w:r>
      <w:r w:rsidR="00F67421" w:rsidRPr="00A17F3E">
        <w:rPr>
          <w:sz w:val="28"/>
          <w:szCs w:val="28"/>
        </w:rPr>
        <w:t>. Sie sind</w:t>
      </w:r>
      <w:r w:rsidRPr="00A17F3E">
        <w:rPr>
          <w:sz w:val="28"/>
          <w:szCs w:val="28"/>
        </w:rPr>
        <w:t xml:space="preserve"> Zeichen der Hoffnung</w:t>
      </w:r>
      <w:r w:rsidR="00363040" w:rsidRPr="00A17F3E">
        <w:rPr>
          <w:sz w:val="28"/>
          <w:szCs w:val="28"/>
        </w:rPr>
        <w:t xml:space="preserve"> </w:t>
      </w:r>
      <w:r w:rsidR="00363040" w:rsidRPr="00A17F3E">
        <w:t>(von den biblischen Beispiele</w:t>
      </w:r>
      <w:r w:rsidR="00304B22" w:rsidRPr="00A17F3E">
        <w:t>n</w:t>
      </w:r>
      <w:r w:rsidR="00363040" w:rsidRPr="00A17F3E">
        <w:t xml:space="preserve"> kann auch nur eines ausgeführt werden)</w:t>
      </w:r>
      <w:r w:rsidR="00F67421" w:rsidRPr="00A17F3E">
        <w:rPr>
          <w:sz w:val="28"/>
          <w:szCs w:val="28"/>
        </w:rPr>
        <w:t>:</w:t>
      </w:r>
    </w:p>
    <w:p w14:paraId="42E050C0" w14:textId="4AE3ABE2" w:rsidR="00304B22" w:rsidRPr="00A17F3E" w:rsidRDefault="00B8796C" w:rsidP="00363040">
      <w:pPr>
        <w:pStyle w:val="KeinLeerraum"/>
        <w:numPr>
          <w:ilvl w:val="0"/>
          <w:numId w:val="6"/>
        </w:numPr>
        <w:jc w:val="both"/>
        <w:rPr>
          <w:sz w:val="28"/>
          <w:szCs w:val="28"/>
        </w:rPr>
      </w:pPr>
      <w:r w:rsidRPr="00A17F3E">
        <w:rPr>
          <w:sz w:val="28"/>
          <w:szCs w:val="28"/>
        </w:rPr>
        <w:t xml:space="preserve">Der grüne Zweig, mit dem die </w:t>
      </w:r>
      <w:r w:rsidRPr="00A17F3E">
        <w:rPr>
          <w:sz w:val="28"/>
          <w:szCs w:val="28"/>
          <w:u w:val="single"/>
        </w:rPr>
        <w:t>Taube zur Arche</w:t>
      </w:r>
      <w:r w:rsidRPr="00A17F3E">
        <w:rPr>
          <w:sz w:val="28"/>
          <w:szCs w:val="28"/>
        </w:rPr>
        <w:t xml:space="preserve"> zurückgekehrt ist, ist zum Hoffnungszeichen geworden - für Noah und für viele nach ihm. Die Katastrophe ist überstanden, es gibt wieder Land und</w:t>
      </w:r>
      <w:r w:rsidR="005A2F92" w:rsidRPr="00A17F3E">
        <w:rPr>
          <w:sz w:val="28"/>
          <w:szCs w:val="28"/>
        </w:rPr>
        <w:t xml:space="preserve"> </w:t>
      </w:r>
      <w:r w:rsidRPr="00A17F3E">
        <w:rPr>
          <w:sz w:val="28"/>
          <w:szCs w:val="28"/>
        </w:rPr>
        <w:t>es gibt wieder Leben. Es ist Rettung da</w:t>
      </w:r>
      <w:r w:rsidR="005A2F92" w:rsidRPr="00A17F3E">
        <w:rPr>
          <w:sz w:val="28"/>
          <w:szCs w:val="28"/>
        </w:rPr>
        <w:t>.</w:t>
      </w:r>
      <w:r w:rsidRPr="00A17F3E">
        <w:rPr>
          <w:sz w:val="28"/>
          <w:szCs w:val="28"/>
        </w:rPr>
        <w:t xml:space="preserve"> </w:t>
      </w:r>
      <w:r w:rsidR="005A2F92" w:rsidRPr="00A17F3E">
        <w:rPr>
          <w:sz w:val="28"/>
          <w:szCs w:val="28"/>
        </w:rPr>
        <w:t>W</w:t>
      </w:r>
      <w:r w:rsidRPr="00A17F3E">
        <w:rPr>
          <w:sz w:val="28"/>
          <w:szCs w:val="28"/>
        </w:rPr>
        <w:t>ir können nochmals neu beginnen</w:t>
      </w:r>
      <w:r w:rsidR="005A2F92" w:rsidRPr="00A17F3E">
        <w:rPr>
          <w:sz w:val="28"/>
          <w:szCs w:val="28"/>
        </w:rPr>
        <w:t xml:space="preserve">. </w:t>
      </w:r>
    </w:p>
    <w:p w14:paraId="0ADB6668" w14:textId="24D60DE8" w:rsidR="00B8796C" w:rsidRPr="00A17F3E" w:rsidRDefault="00B8796C" w:rsidP="00304B22">
      <w:pPr>
        <w:pStyle w:val="KeinLeerraum"/>
        <w:ind w:left="720"/>
        <w:jc w:val="both"/>
        <w:rPr>
          <w:sz w:val="28"/>
          <w:szCs w:val="28"/>
        </w:rPr>
      </w:pPr>
      <w:r w:rsidRPr="00A17F3E">
        <w:rPr>
          <w:sz w:val="28"/>
          <w:szCs w:val="28"/>
        </w:rPr>
        <w:t xml:space="preserve"> </w:t>
      </w:r>
    </w:p>
    <w:p w14:paraId="1DF45D54" w14:textId="46979ED2" w:rsidR="00B8796C" w:rsidRPr="00A17F3E" w:rsidRDefault="00F67421" w:rsidP="00363040">
      <w:pPr>
        <w:pStyle w:val="KeinLeerraum"/>
        <w:numPr>
          <w:ilvl w:val="0"/>
          <w:numId w:val="6"/>
        </w:numPr>
        <w:jc w:val="both"/>
        <w:rPr>
          <w:sz w:val="28"/>
          <w:szCs w:val="28"/>
        </w:rPr>
      </w:pPr>
      <w:r w:rsidRPr="00A17F3E">
        <w:rPr>
          <w:sz w:val="28"/>
          <w:szCs w:val="28"/>
        </w:rPr>
        <w:t xml:space="preserve">Beim Propheten Jesaja </w:t>
      </w:r>
      <w:r w:rsidR="00540B37" w:rsidRPr="00A17F3E">
        <w:rPr>
          <w:sz w:val="28"/>
          <w:szCs w:val="28"/>
        </w:rPr>
        <w:t xml:space="preserve">(Jes. 11,1) </w:t>
      </w:r>
      <w:r w:rsidRPr="00A17F3E">
        <w:rPr>
          <w:sz w:val="28"/>
          <w:szCs w:val="28"/>
        </w:rPr>
        <w:t xml:space="preserve">findet sich das Bild vom grünen </w:t>
      </w:r>
      <w:r w:rsidR="00B8796C" w:rsidRPr="00A17F3E">
        <w:rPr>
          <w:sz w:val="28"/>
          <w:szCs w:val="28"/>
          <w:u w:val="single"/>
        </w:rPr>
        <w:t xml:space="preserve">Zweig, der aus einem toten Baumstumpf </w:t>
      </w:r>
      <w:r w:rsidR="007A5C0E" w:rsidRPr="00A17F3E">
        <w:rPr>
          <w:sz w:val="28"/>
          <w:szCs w:val="28"/>
          <w:u w:val="single"/>
        </w:rPr>
        <w:t>heraus</w:t>
      </w:r>
      <w:r w:rsidR="007A5C0E">
        <w:rPr>
          <w:sz w:val="28"/>
          <w:szCs w:val="28"/>
          <w:u w:val="single"/>
        </w:rPr>
        <w:t>wächst</w:t>
      </w:r>
      <w:r w:rsidRPr="00A17F3E">
        <w:rPr>
          <w:sz w:val="28"/>
          <w:szCs w:val="28"/>
          <w:u w:val="single"/>
        </w:rPr>
        <w:t>.</w:t>
      </w:r>
      <w:r w:rsidR="00B8796C" w:rsidRPr="00A17F3E">
        <w:rPr>
          <w:sz w:val="28"/>
          <w:szCs w:val="28"/>
        </w:rPr>
        <w:t xml:space="preserve"> </w:t>
      </w:r>
      <w:r w:rsidR="00540B37" w:rsidRPr="00A17F3E">
        <w:rPr>
          <w:sz w:val="28"/>
          <w:szCs w:val="28"/>
        </w:rPr>
        <w:t>In unserer Nachbarschaft wurde ein</w:t>
      </w:r>
      <w:r w:rsidR="00CE0865" w:rsidRPr="00A17F3E">
        <w:rPr>
          <w:sz w:val="28"/>
          <w:szCs w:val="28"/>
        </w:rPr>
        <w:t>e</w:t>
      </w:r>
      <w:r w:rsidR="00540B37" w:rsidRPr="00A17F3E">
        <w:rPr>
          <w:sz w:val="28"/>
          <w:szCs w:val="28"/>
        </w:rPr>
        <w:t xml:space="preserve"> alte Linde umgesägt. Jetzt wächst aus dem Stumpf ein neuer Zweig. Gegen alle Zerstörungskräfte Hoffnung! </w:t>
      </w:r>
      <w:r w:rsidRPr="00A17F3E">
        <w:rPr>
          <w:sz w:val="28"/>
          <w:szCs w:val="28"/>
        </w:rPr>
        <w:t xml:space="preserve">Wo wir denken, alles ist vorbei, </w:t>
      </w:r>
      <w:r w:rsidR="00540B37" w:rsidRPr="00A17F3E">
        <w:rPr>
          <w:sz w:val="28"/>
          <w:szCs w:val="28"/>
        </w:rPr>
        <w:t xml:space="preserve">kann ein Anfang sein. Etwas Neuse werden. </w:t>
      </w:r>
    </w:p>
    <w:p w14:paraId="5CFE13CE" w14:textId="1A4AAE97" w:rsidR="00540B37" w:rsidRPr="00A17F3E" w:rsidRDefault="00540B37" w:rsidP="00540B37">
      <w:pPr>
        <w:pStyle w:val="KeinLeerraum"/>
        <w:jc w:val="both"/>
        <w:rPr>
          <w:sz w:val="28"/>
          <w:szCs w:val="28"/>
        </w:rPr>
      </w:pPr>
    </w:p>
    <w:p w14:paraId="13388911" w14:textId="18CF2EDD" w:rsidR="002C3679" w:rsidRPr="00A17F3E" w:rsidRDefault="00540B37" w:rsidP="002C3679">
      <w:pPr>
        <w:pStyle w:val="KeinLeerraum"/>
        <w:numPr>
          <w:ilvl w:val="0"/>
          <w:numId w:val="6"/>
        </w:numPr>
        <w:jc w:val="both"/>
        <w:rPr>
          <w:sz w:val="28"/>
          <w:szCs w:val="28"/>
        </w:rPr>
      </w:pPr>
      <w:r w:rsidRPr="00A17F3E">
        <w:rPr>
          <w:sz w:val="28"/>
          <w:szCs w:val="28"/>
        </w:rPr>
        <w:t xml:space="preserve">Und dem mutlosen Jeremia wird bei seiner Berufung zum Propheten ein schönes Zeichen </w:t>
      </w:r>
      <w:r w:rsidR="00363040" w:rsidRPr="00A17F3E">
        <w:rPr>
          <w:sz w:val="28"/>
          <w:szCs w:val="28"/>
        </w:rPr>
        <w:t>mit</w:t>
      </w:r>
      <w:r w:rsidRPr="00A17F3E">
        <w:rPr>
          <w:sz w:val="28"/>
          <w:szCs w:val="28"/>
        </w:rPr>
        <w:t>gegeben (Jer. 1,11-12):</w:t>
      </w:r>
      <w:r w:rsidR="00363040" w:rsidRPr="00A17F3E">
        <w:rPr>
          <w:sz w:val="28"/>
          <w:szCs w:val="28"/>
        </w:rPr>
        <w:t xml:space="preserve"> </w:t>
      </w:r>
      <w:r w:rsidR="00114640" w:rsidRPr="00A17F3E">
        <w:rPr>
          <w:i/>
          <w:iCs/>
          <w:sz w:val="28"/>
          <w:szCs w:val="28"/>
          <w:bdr w:val="none" w:sz="0" w:space="0" w:color="auto" w:frame="1"/>
        </w:rPr>
        <w:t>Und es geschah des HERRN Wort zu mir: Jeremia, was siehst du?</w:t>
      </w:r>
      <w:r w:rsidR="0057277F">
        <w:rPr>
          <w:i/>
          <w:iCs/>
          <w:sz w:val="28"/>
          <w:szCs w:val="28"/>
          <w:bdr w:val="none" w:sz="0" w:space="0" w:color="auto" w:frame="1"/>
        </w:rPr>
        <w:t xml:space="preserve"> </w:t>
      </w:r>
      <w:r w:rsidR="00114640" w:rsidRPr="00A17F3E">
        <w:rPr>
          <w:i/>
          <w:iCs/>
          <w:sz w:val="28"/>
          <w:szCs w:val="28"/>
          <w:bdr w:val="none" w:sz="0" w:space="0" w:color="auto" w:frame="1"/>
        </w:rPr>
        <w:t>Ich sprach: Ich sehe einen erwachenden Zweig. Und der HERR sprach zu mir: Du hast recht gesehen; denn ich will wachen über meinem Wort, dass ich’s tue.</w:t>
      </w:r>
      <w:r w:rsidR="00363040" w:rsidRPr="00A17F3E">
        <w:rPr>
          <w:sz w:val="28"/>
          <w:szCs w:val="28"/>
        </w:rPr>
        <w:t xml:space="preserve"> - </w:t>
      </w:r>
      <w:r w:rsidR="00114640" w:rsidRPr="00A17F3E">
        <w:rPr>
          <w:sz w:val="28"/>
          <w:szCs w:val="28"/>
        </w:rPr>
        <w:t>Gott weckt in ihm die Hoffnung und Gewissheit auf kommendes Heil</w:t>
      </w:r>
      <w:r w:rsidR="00363040" w:rsidRPr="00A17F3E">
        <w:rPr>
          <w:sz w:val="28"/>
          <w:szCs w:val="28"/>
        </w:rPr>
        <w:t xml:space="preserve">. </w:t>
      </w:r>
      <w:r w:rsidR="00114640" w:rsidRPr="00A17F3E">
        <w:rPr>
          <w:sz w:val="28"/>
          <w:szCs w:val="28"/>
        </w:rPr>
        <w:t>Der Zweig sagt: dass das Leben aus Gott am Ende stärker sein wird als alle Not. Der</w:t>
      </w:r>
      <w:r w:rsidR="0057277F">
        <w:rPr>
          <w:sz w:val="28"/>
          <w:szCs w:val="28"/>
        </w:rPr>
        <w:t xml:space="preserve"> </w:t>
      </w:r>
      <w:r w:rsidR="00114640" w:rsidRPr="00A17F3E">
        <w:rPr>
          <w:i/>
          <w:iCs/>
          <w:sz w:val="28"/>
          <w:szCs w:val="28"/>
          <w:bdr w:val="none" w:sz="0" w:space="0" w:color="auto" w:frame="1"/>
        </w:rPr>
        <w:t>„erwachende Zweig“</w:t>
      </w:r>
      <w:r w:rsidR="0057277F">
        <w:rPr>
          <w:sz w:val="28"/>
          <w:szCs w:val="28"/>
        </w:rPr>
        <w:t xml:space="preserve"> </w:t>
      </w:r>
      <w:r w:rsidR="00114640" w:rsidRPr="00A17F3E">
        <w:rPr>
          <w:sz w:val="28"/>
          <w:szCs w:val="28"/>
        </w:rPr>
        <w:t>steht als Zeichen gegen Leid, Zerstörung und Tod und sagt Gottes ewiges Friedensreich an.</w:t>
      </w:r>
    </w:p>
    <w:p w14:paraId="7AEEFF67" w14:textId="77777777" w:rsidR="002C3679" w:rsidRPr="00A17F3E" w:rsidRDefault="002C3679" w:rsidP="002C3679">
      <w:pPr>
        <w:pStyle w:val="Listenabsatz"/>
        <w:rPr>
          <w:b/>
          <w:bCs/>
          <w:sz w:val="28"/>
          <w:szCs w:val="28"/>
        </w:rPr>
      </w:pPr>
    </w:p>
    <w:p w14:paraId="360F3E78" w14:textId="504D2F82" w:rsidR="00B8796C" w:rsidRPr="00A17F3E" w:rsidRDefault="00114640" w:rsidP="00304B22">
      <w:pPr>
        <w:pStyle w:val="KeinLeerraum"/>
        <w:numPr>
          <w:ilvl w:val="0"/>
          <w:numId w:val="4"/>
        </w:numPr>
        <w:ind w:left="0"/>
        <w:jc w:val="both"/>
        <w:rPr>
          <w:sz w:val="28"/>
          <w:szCs w:val="28"/>
        </w:rPr>
      </w:pPr>
      <w:r w:rsidRPr="00A17F3E">
        <w:rPr>
          <w:b/>
          <w:bCs/>
          <w:sz w:val="28"/>
          <w:szCs w:val="28"/>
        </w:rPr>
        <w:t>Das Leben siegt:</w:t>
      </w:r>
      <w:r w:rsidRPr="00A17F3E">
        <w:rPr>
          <w:sz w:val="28"/>
          <w:szCs w:val="28"/>
        </w:rPr>
        <w:t xml:space="preserve"> </w:t>
      </w:r>
      <w:r w:rsidR="002C3679" w:rsidRPr="00A17F3E">
        <w:rPr>
          <w:sz w:val="28"/>
          <w:szCs w:val="28"/>
        </w:rPr>
        <w:t xml:space="preserve">Im Mittelalter wurden Kreuze dargestellt, aus deren Balken dicke Knospen, Blätter oder Blumen treiben. </w:t>
      </w:r>
      <w:r w:rsidR="00363040" w:rsidRPr="00A17F3E">
        <w:rPr>
          <w:sz w:val="28"/>
          <w:szCs w:val="28"/>
        </w:rPr>
        <w:t xml:space="preserve">Im Louvre in Paris findet sich </w:t>
      </w:r>
      <w:r w:rsidR="002C3679" w:rsidRPr="00A17F3E">
        <w:rPr>
          <w:sz w:val="28"/>
          <w:szCs w:val="28"/>
        </w:rPr>
        <w:t xml:space="preserve">diese </w:t>
      </w:r>
      <w:r w:rsidR="00363040" w:rsidRPr="00A17F3E">
        <w:rPr>
          <w:sz w:val="28"/>
          <w:szCs w:val="28"/>
        </w:rPr>
        <w:t>alte Darstellung des Kreuzes (Harbaville-Triptychon, 10. Jh.)</w:t>
      </w:r>
      <w:r w:rsidR="002C3679" w:rsidRPr="00A17F3E">
        <w:rPr>
          <w:sz w:val="28"/>
          <w:szCs w:val="28"/>
        </w:rPr>
        <w:t>, Sie haben eine Kopie davon in Händen</w:t>
      </w:r>
      <w:r w:rsidR="00363040" w:rsidRPr="00A17F3E">
        <w:rPr>
          <w:sz w:val="28"/>
          <w:szCs w:val="28"/>
        </w:rPr>
        <w:t xml:space="preserve">. Aus dem Kreuz wachsen Blumen. </w:t>
      </w:r>
      <w:r w:rsidR="00501B8C" w:rsidRPr="00A17F3E">
        <w:rPr>
          <w:sz w:val="28"/>
          <w:szCs w:val="28"/>
        </w:rPr>
        <w:t>Das Kreuz ist kein totes Ding. Es ist ein Baum, der bis an die Wolken wächst und Blüten und Früchte trägt.</w:t>
      </w:r>
      <w:r w:rsidR="00501B8C" w:rsidRPr="00A17F3E">
        <w:t xml:space="preserve"> </w:t>
      </w:r>
      <w:r w:rsidR="00CE0865" w:rsidRPr="00A17F3E">
        <w:rPr>
          <w:sz w:val="28"/>
          <w:szCs w:val="28"/>
        </w:rPr>
        <w:t>I</w:t>
      </w:r>
      <w:r w:rsidR="00363040" w:rsidRPr="00A17F3E">
        <w:rPr>
          <w:sz w:val="28"/>
          <w:szCs w:val="28"/>
        </w:rPr>
        <w:t xml:space="preserve">n gr. Sprache </w:t>
      </w:r>
      <w:r w:rsidR="00CE0865" w:rsidRPr="00A17F3E">
        <w:rPr>
          <w:sz w:val="28"/>
          <w:szCs w:val="28"/>
        </w:rPr>
        <w:t>ist darauf zu lesen</w:t>
      </w:r>
      <w:r w:rsidR="00363040" w:rsidRPr="00A17F3E">
        <w:rPr>
          <w:sz w:val="28"/>
          <w:szCs w:val="28"/>
        </w:rPr>
        <w:t xml:space="preserve">: </w:t>
      </w:r>
      <w:r w:rsidR="00363040" w:rsidRPr="00A17F3E">
        <w:rPr>
          <w:i/>
          <w:iCs/>
          <w:sz w:val="28"/>
          <w:szCs w:val="28"/>
        </w:rPr>
        <w:t>Jesus siegt.</w:t>
      </w:r>
      <w:r w:rsidR="00363040" w:rsidRPr="00A17F3E">
        <w:rPr>
          <w:sz w:val="28"/>
          <w:szCs w:val="28"/>
        </w:rPr>
        <w:t xml:space="preserve"> Das Kreuz </w:t>
      </w:r>
      <w:r w:rsidR="002C3679" w:rsidRPr="00A17F3E">
        <w:rPr>
          <w:sz w:val="28"/>
          <w:szCs w:val="28"/>
        </w:rPr>
        <w:t xml:space="preserve">ist </w:t>
      </w:r>
      <w:r w:rsidR="00363040" w:rsidRPr="00A17F3E">
        <w:rPr>
          <w:sz w:val="28"/>
          <w:szCs w:val="28"/>
        </w:rPr>
        <w:t>ein Zeichen für</w:t>
      </w:r>
      <w:r w:rsidR="002C3679" w:rsidRPr="00A17F3E">
        <w:rPr>
          <w:sz w:val="28"/>
          <w:szCs w:val="28"/>
        </w:rPr>
        <w:t xml:space="preserve"> </w:t>
      </w:r>
      <w:r w:rsidR="002C3679" w:rsidRPr="00A17F3E">
        <w:rPr>
          <w:sz w:val="28"/>
          <w:szCs w:val="28"/>
        </w:rPr>
        <w:lastRenderedPageBreak/>
        <w:t xml:space="preserve">Schmerzen und Leid und Tod. Und zugleich </w:t>
      </w:r>
      <w:r w:rsidRPr="00A17F3E">
        <w:rPr>
          <w:sz w:val="28"/>
          <w:szCs w:val="28"/>
          <w:bdr w:val="none" w:sz="0" w:space="0" w:color="auto" w:frame="1"/>
        </w:rPr>
        <w:t>Zeichen für den Sieg des Lebens</w:t>
      </w:r>
      <w:r w:rsidRPr="00A17F3E">
        <w:rPr>
          <w:sz w:val="28"/>
          <w:szCs w:val="28"/>
        </w:rPr>
        <w:t>.</w:t>
      </w:r>
      <w:r w:rsidR="002C3679" w:rsidRPr="00A17F3E">
        <w:rPr>
          <w:sz w:val="28"/>
          <w:szCs w:val="28"/>
        </w:rPr>
        <w:t xml:space="preserve"> Aus </w:t>
      </w:r>
      <w:r w:rsidR="00B8796C" w:rsidRPr="00A17F3E">
        <w:rPr>
          <w:sz w:val="28"/>
          <w:szCs w:val="28"/>
        </w:rPr>
        <w:t xml:space="preserve">totem Holz </w:t>
      </w:r>
      <w:r w:rsidR="002C3679" w:rsidRPr="00A17F3E">
        <w:rPr>
          <w:sz w:val="28"/>
          <w:szCs w:val="28"/>
        </w:rPr>
        <w:t xml:space="preserve">kommt </w:t>
      </w:r>
      <w:r w:rsidR="00B8796C" w:rsidRPr="00A17F3E">
        <w:rPr>
          <w:sz w:val="28"/>
          <w:szCs w:val="28"/>
        </w:rPr>
        <w:t>neues Lebe</w:t>
      </w:r>
      <w:r w:rsidR="00CE0865" w:rsidRPr="00A17F3E">
        <w:rPr>
          <w:sz w:val="28"/>
          <w:szCs w:val="28"/>
        </w:rPr>
        <w:t>n.</w:t>
      </w:r>
      <w:r w:rsidR="00B8796C" w:rsidRPr="00A17F3E">
        <w:rPr>
          <w:sz w:val="28"/>
          <w:szCs w:val="28"/>
        </w:rPr>
        <w:t xml:space="preserve"> Das Kreuz </w:t>
      </w:r>
      <w:r w:rsidR="005A2F92" w:rsidRPr="00A17F3E">
        <w:rPr>
          <w:sz w:val="28"/>
          <w:szCs w:val="28"/>
        </w:rPr>
        <w:t>will uns zeigen, dass das Leben stärker ist als alle Todesmächte.</w:t>
      </w:r>
      <w:r w:rsidR="00B8796C" w:rsidRPr="00A17F3E">
        <w:rPr>
          <w:sz w:val="28"/>
          <w:szCs w:val="28"/>
        </w:rPr>
        <w:t xml:space="preserve"> Wir dürfen hoffen, dass Gott </w:t>
      </w:r>
      <w:r w:rsidR="002C3679" w:rsidRPr="00A17F3E">
        <w:rPr>
          <w:sz w:val="28"/>
          <w:szCs w:val="28"/>
        </w:rPr>
        <w:t xml:space="preserve">uns </w:t>
      </w:r>
      <w:r w:rsidR="00B8796C" w:rsidRPr="00A17F3E">
        <w:rPr>
          <w:sz w:val="28"/>
          <w:szCs w:val="28"/>
        </w:rPr>
        <w:t>schlussendlich</w:t>
      </w:r>
      <w:r w:rsidR="002C3679" w:rsidRPr="00A17F3E">
        <w:rPr>
          <w:sz w:val="28"/>
          <w:szCs w:val="28"/>
        </w:rPr>
        <w:t xml:space="preserve"> </w:t>
      </w:r>
      <w:r w:rsidR="00B8796C" w:rsidRPr="00A17F3E">
        <w:rPr>
          <w:sz w:val="28"/>
          <w:szCs w:val="28"/>
        </w:rPr>
        <w:t>Leben schenk</w:t>
      </w:r>
      <w:r w:rsidR="002C3679" w:rsidRPr="00A17F3E">
        <w:rPr>
          <w:sz w:val="28"/>
          <w:szCs w:val="28"/>
        </w:rPr>
        <w:t>t.</w:t>
      </w:r>
      <w:r w:rsidR="00B8796C" w:rsidRPr="00A17F3E">
        <w:rPr>
          <w:sz w:val="28"/>
          <w:szCs w:val="28"/>
        </w:rPr>
        <w:t xml:space="preserve"> </w:t>
      </w:r>
    </w:p>
    <w:p w14:paraId="65C987AF" w14:textId="6663BC4F" w:rsidR="00114640" w:rsidRPr="00A17F3E" w:rsidRDefault="00304B22" w:rsidP="002C44D4">
      <w:pPr>
        <w:pStyle w:val="KeinLeerraum"/>
        <w:jc w:val="both"/>
        <w:rPr>
          <w:sz w:val="28"/>
          <w:szCs w:val="28"/>
        </w:rPr>
      </w:pPr>
      <w:r w:rsidRPr="00A17F3E">
        <w:rPr>
          <w:sz w:val="28"/>
          <w:szCs w:val="28"/>
        </w:rPr>
        <w:t xml:space="preserve">Ostern: </w:t>
      </w:r>
      <w:r w:rsidR="00114640" w:rsidRPr="00A17F3E">
        <w:rPr>
          <w:sz w:val="28"/>
          <w:szCs w:val="28"/>
        </w:rPr>
        <w:t xml:space="preserve">Wir sind eingeladen, an den Sieg des Lebens zu glauben. Ostern ist das Fest, an dem wir uns darauf besinnen, dass aus Ohnmacht Leben wurde. Jesu Weg war nicht der Weg des Scheiterns, sondern Ausdruck von Gottes Kraft und Liebe, die sich gegen alles Leid und auch gegen allen Augenschein durchgesetzt hat. </w:t>
      </w:r>
    </w:p>
    <w:p w14:paraId="1ED4D3AE" w14:textId="77777777" w:rsidR="00114640" w:rsidRPr="00A17F3E" w:rsidRDefault="00114640" w:rsidP="00CE0865">
      <w:pPr>
        <w:pStyle w:val="KeinLeerraum"/>
        <w:jc w:val="both"/>
        <w:rPr>
          <w:sz w:val="28"/>
          <w:szCs w:val="28"/>
        </w:rPr>
      </w:pPr>
    </w:p>
    <w:p w14:paraId="10BD7C9F" w14:textId="140DE6EC" w:rsidR="009122AB" w:rsidRPr="00A17F3E" w:rsidRDefault="00CE0865" w:rsidP="002C3679">
      <w:pPr>
        <w:pStyle w:val="StandardWeb"/>
        <w:shd w:val="clear" w:color="auto" w:fill="FFFFFF" w:themeFill="background1"/>
        <w:spacing w:before="0" w:beforeAutospacing="0"/>
        <w:jc w:val="both"/>
        <w:rPr>
          <w:i/>
          <w:iCs/>
          <w:sz w:val="22"/>
          <w:szCs w:val="22"/>
        </w:rPr>
      </w:pPr>
      <w:r w:rsidRPr="00A17F3E">
        <w:rPr>
          <w:sz w:val="22"/>
          <w:szCs w:val="22"/>
        </w:rPr>
        <w:t xml:space="preserve">Folgende Legende kann an dieser Stelle eingefügt werden: </w:t>
      </w:r>
      <w:r w:rsidR="00453815" w:rsidRPr="00A17F3E">
        <w:rPr>
          <w:i/>
          <w:iCs/>
          <w:sz w:val="22"/>
          <w:szCs w:val="22"/>
        </w:rPr>
        <w:t>Eine uralte Legende erzählt, dass Adam kurz vor seinem Tod seinen Sohn Seth zum Tor des Paradieses schickt, um ihm einen Zweig vom Lebensbaum zu holen. Aber Seth kommt erst zurück, als Adam schon tot ist. Deswegen pflanzt er den Schössling auf Adams Grab und es heißt, dieses befände sich auf Golgotha, und aus dem Baum, der heranwächst, würde dann nach vielen Jahrhunderten das Kreuz Christi gezimmert.</w:t>
      </w:r>
      <w:r w:rsidRPr="00A17F3E">
        <w:rPr>
          <w:i/>
          <w:iCs/>
          <w:sz w:val="22"/>
          <w:szCs w:val="22"/>
        </w:rPr>
        <w:t xml:space="preserve"> </w:t>
      </w:r>
      <w:r w:rsidR="00453815" w:rsidRPr="00A17F3E">
        <w:rPr>
          <w:sz w:val="22"/>
          <w:szCs w:val="22"/>
        </w:rPr>
        <w:t>Hinter dieser Legende verbirgt sich die</w:t>
      </w:r>
      <w:r w:rsidRPr="00A17F3E">
        <w:rPr>
          <w:sz w:val="22"/>
          <w:szCs w:val="22"/>
        </w:rPr>
        <w:t xml:space="preserve"> Botschaft</w:t>
      </w:r>
      <w:r w:rsidR="00453815" w:rsidRPr="00A17F3E">
        <w:rPr>
          <w:sz w:val="22"/>
          <w:szCs w:val="22"/>
        </w:rPr>
        <w:t>, dass Christus der neue Adam ist und uns den Zugang zum Paradies durch seinen Erlösungstod wieder eröffnet hat. Durch ihn ist der Baum, der zum Tod geführt hat, zum Lebensbaum geworden.</w:t>
      </w:r>
    </w:p>
    <w:p w14:paraId="1D2FF4DC" w14:textId="161E3BDD" w:rsidR="00501B8C" w:rsidRPr="00A17F3E" w:rsidRDefault="00114640" w:rsidP="009122AB">
      <w:pPr>
        <w:pStyle w:val="KeinLeerraum"/>
        <w:numPr>
          <w:ilvl w:val="0"/>
          <w:numId w:val="4"/>
        </w:numPr>
        <w:ind w:left="0"/>
        <w:jc w:val="both"/>
        <w:rPr>
          <w:sz w:val="28"/>
          <w:szCs w:val="28"/>
        </w:rPr>
      </w:pPr>
      <w:r w:rsidRPr="00A17F3E">
        <w:rPr>
          <w:b/>
          <w:bCs/>
          <w:sz w:val="28"/>
          <w:szCs w:val="28"/>
        </w:rPr>
        <w:t>Ostererfahrungen:</w:t>
      </w:r>
      <w:r w:rsidRPr="00A17F3E">
        <w:rPr>
          <w:sz w:val="28"/>
          <w:szCs w:val="28"/>
        </w:rPr>
        <w:t xml:space="preserve"> </w:t>
      </w:r>
      <w:r w:rsidR="000A2A18" w:rsidRPr="00A17F3E">
        <w:rPr>
          <w:i/>
          <w:iCs/>
          <w:sz w:val="28"/>
          <w:szCs w:val="28"/>
          <w:shd w:val="clear" w:color="auto" w:fill="FFFFFF"/>
        </w:rPr>
        <w:t xml:space="preserve">- </w:t>
      </w:r>
      <w:r w:rsidR="000A2A18" w:rsidRPr="00A17F3E">
        <w:rPr>
          <w:sz w:val="28"/>
          <w:szCs w:val="28"/>
          <w:shd w:val="clear" w:color="auto" w:fill="FFFFFF"/>
        </w:rPr>
        <w:t>Ich weiß, es ist nicht immer so einfach wie im Frühling</w:t>
      </w:r>
      <w:r w:rsidR="00304B22" w:rsidRPr="00A17F3E">
        <w:rPr>
          <w:sz w:val="28"/>
          <w:szCs w:val="28"/>
          <w:shd w:val="clear" w:color="auto" w:fill="FFFFFF"/>
        </w:rPr>
        <w:t xml:space="preserve"> und wie mit diesem Zweig</w:t>
      </w:r>
      <w:r w:rsidR="000A2A18" w:rsidRPr="00A17F3E">
        <w:rPr>
          <w:sz w:val="28"/>
          <w:szCs w:val="28"/>
          <w:shd w:val="clear" w:color="auto" w:fill="FFFFFF"/>
        </w:rPr>
        <w:t>:</w:t>
      </w:r>
      <w:r w:rsidR="00EC3937">
        <w:rPr>
          <w:sz w:val="28"/>
          <w:szCs w:val="28"/>
          <w:shd w:val="clear" w:color="auto" w:fill="FFFFFF"/>
        </w:rPr>
        <w:t xml:space="preserve"> </w:t>
      </w:r>
      <w:r w:rsidR="000A2A18" w:rsidRPr="00A17F3E">
        <w:rPr>
          <w:sz w:val="28"/>
          <w:szCs w:val="28"/>
          <w:shd w:val="clear" w:color="auto" w:fill="FFFFFF"/>
        </w:rPr>
        <w:t xml:space="preserve">dass alles wie von selbst wieder grünt und blüht. Und doch kann es so sein: </w:t>
      </w:r>
      <w:r w:rsidRPr="00A17F3E">
        <w:rPr>
          <w:sz w:val="28"/>
          <w:szCs w:val="28"/>
        </w:rPr>
        <w:t>Es war keine Hoffnung me</w:t>
      </w:r>
      <w:r w:rsidR="000A2A18" w:rsidRPr="00A17F3E">
        <w:rPr>
          <w:sz w:val="28"/>
          <w:szCs w:val="28"/>
        </w:rPr>
        <w:t xml:space="preserve">hr, </w:t>
      </w:r>
      <w:r w:rsidRPr="00A17F3E">
        <w:rPr>
          <w:sz w:val="28"/>
          <w:szCs w:val="28"/>
        </w:rPr>
        <w:t>ich habe keine gesehen, aber ganz zart wächst wieder etwas, ich kann wieder etwas nach vorne schauen, ich kann mich wieder freuen, ich finde die Kraft, die ich für heute brauche</w:t>
      </w:r>
      <w:r w:rsidR="000A2A18" w:rsidRPr="00A17F3E">
        <w:rPr>
          <w:sz w:val="28"/>
          <w:szCs w:val="28"/>
        </w:rPr>
        <w:t xml:space="preserve">. </w:t>
      </w:r>
    </w:p>
    <w:p w14:paraId="549F8413" w14:textId="7F64D33E" w:rsidR="00501B8C" w:rsidRPr="00A17F3E" w:rsidRDefault="00EE3D54" w:rsidP="00501B8C">
      <w:pPr>
        <w:pStyle w:val="KeinLeerraum"/>
        <w:jc w:val="both"/>
        <w:rPr>
          <w:sz w:val="28"/>
          <w:szCs w:val="28"/>
        </w:rPr>
      </w:pPr>
      <w:r w:rsidRPr="00A17F3E">
        <w:rPr>
          <w:sz w:val="28"/>
          <w:szCs w:val="28"/>
        </w:rPr>
        <w:t xml:space="preserve">Ich komme aus dem Schwarzwald. </w:t>
      </w:r>
      <w:r w:rsidR="00501B8C" w:rsidRPr="00A17F3E">
        <w:rPr>
          <w:sz w:val="28"/>
          <w:szCs w:val="28"/>
        </w:rPr>
        <w:t xml:space="preserve">Dort kann man Bäume sehen, deren Überleben einem wie ein Wunder vorkommt. </w:t>
      </w:r>
      <w:r w:rsidRPr="00A17F3E">
        <w:rPr>
          <w:sz w:val="28"/>
          <w:szCs w:val="28"/>
        </w:rPr>
        <w:t xml:space="preserve">Sie wachsen aus Felsen heraus, haben kaum satten Boden, die Wurzeln wachsen durch Gestein und Felsen hindurch, krumm und verbogen, </w:t>
      </w:r>
      <w:r w:rsidR="00501B8C" w:rsidRPr="00A17F3E">
        <w:rPr>
          <w:sz w:val="28"/>
          <w:szCs w:val="28"/>
        </w:rPr>
        <w:t>- aber trotzdem, sie haben es</w:t>
      </w:r>
      <w:r w:rsidRPr="00A17F3E">
        <w:rPr>
          <w:sz w:val="28"/>
          <w:szCs w:val="28"/>
        </w:rPr>
        <w:t xml:space="preserve"> geschafft und der Baum steht fest. So kann es auch in unserem Leben sein, dass wir </w:t>
      </w:r>
      <w:r w:rsidR="00A17F3E" w:rsidRPr="00A17F3E">
        <w:rPr>
          <w:sz w:val="28"/>
          <w:szCs w:val="28"/>
        </w:rPr>
        <w:t>nicht alle Hindernisse und Widrigkeiten wegräumen könne</w:t>
      </w:r>
      <w:r w:rsidR="00EC3937">
        <w:rPr>
          <w:sz w:val="28"/>
          <w:szCs w:val="28"/>
        </w:rPr>
        <w:t>n</w:t>
      </w:r>
      <w:r w:rsidR="00A17F3E" w:rsidRPr="00A17F3E">
        <w:rPr>
          <w:sz w:val="28"/>
          <w:szCs w:val="28"/>
        </w:rPr>
        <w:t xml:space="preserve">, aber </w:t>
      </w:r>
      <w:r w:rsidRPr="00A17F3E">
        <w:rPr>
          <w:sz w:val="28"/>
          <w:szCs w:val="28"/>
        </w:rPr>
        <w:t xml:space="preserve">durch Leiden und Hindernisse hindurch </w:t>
      </w:r>
      <w:r w:rsidR="00A17F3E" w:rsidRPr="00A17F3E">
        <w:rPr>
          <w:sz w:val="28"/>
          <w:szCs w:val="28"/>
        </w:rPr>
        <w:t xml:space="preserve">kann etwas wachsen. </w:t>
      </w:r>
    </w:p>
    <w:p w14:paraId="27A33EEB" w14:textId="6558F55A" w:rsidR="000A2A18" w:rsidRPr="00A17F3E" w:rsidRDefault="000A2A18" w:rsidP="00501B8C">
      <w:pPr>
        <w:pStyle w:val="KeinLeerraum"/>
        <w:jc w:val="both"/>
        <w:rPr>
          <w:sz w:val="28"/>
          <w:szCs w:val="28"/>
        </w:rPr>
      </w:pPr>
      <w:r w:rsidRPr="00A17F3E">
        <w:rPr>
          <w:sz w:val="28"/>
          <w:szCs w:val="28"/>
        </w:rPr>
        <w:t xml:space="preserve">Und es ist uns manchmal geschenkt, dass </w:t>
      </w:r>
      <w:r w:rsidR="00EC3937">
        <w:rPr>
          <w:sz w:val="28"/>
          <w:szCs w:val="28"/>
        </w:rPr>
        <w:t xml:space="preserve">bei uns </w:t>
      </w:r>
      <w:r w:rsidRPr="00A17F3E">
        <w:rPr>
          <w:sz w:val="28"/>
          <w:szCs w:val="28"/>
        </w:rPr>
        <w:t>eine ganz tiefe Ruhe einkehrt und eine Zuversicht, die weit über das Sterben hinausweist, und eine Hoffnung, die den Tod überwindet.</w:t>
      </w:r>
    </w:p>
    <w:p w14:paraId="54DC06E6" w14:textId="63DBB990" w:rsidR="000A2A18" w:rsidRPr="00A17F3E" w:rsidRDefault="000A2A18" w:rsidP="000A2A18">
      <w:pPr>
        <w:pStyle w:val="KeinLeerraum"/>
        <w:jc w:val="both"/>
        <w:rPr>
          <w:sz w:val="28"/>
          <w:szCs w:val="28"/>
        </w:rPr>
      </w:pPr>
      <w:r w:rsidRPr="00A17F3E">
        <w:rPr>
          <w:sz w:val="28"/>
          <w:szCs w:val="28"/>
        </w:rPr>
        <w:t xml:space="preserve">Und wir können selber zu grünen Zweigen werden: uns in die Ostersonne stellen. </w:t>
      </w:r>
    </w:p>
    <w:p w14:paraId="0CE0825F" w14:textId="6AB96BB4" w:rsidR="00114640" w:rsidRPr="00A17F3E" w:rsidRDefault="00114640" w:rsidP="002C44D4">
      <w:pPr>
        <w:pStyle w:val="KeinLeerraum"/>
        <w:jc w:val="both"/>
        <w:rPr>
          <w:i/>
          <w:iCs/>
          <w:sz w:val="28"/>
          <w:szCs w:val="28"/>
        </w:rPr>
      </w:pPr>
      <w:r w:rsidRPr="00A17F3E">
        <w:rPr>
          <w:sz w:val="28"/>
          <w:szCs w:val="28"/>
        </w:rPr>
        <w:t xml:space="preserve">So wie es in dem Lied </w:t>
      </w:r>
      <w:r w:rsidR="000A2A18" w:rsidRPr="00A17F3E">
        <w:rPr>
          <w:sz w:val="28"/>
          <w:szCs w:val="28"/>
        </w:rPr>
        <w:t xml:space="preserve">von Gerhard Terstegen </w:t>
      </w:r>
      <w:r w:rsidRPr="00A17F3E">
        <w:rPr>
          <w:sz w:val="28"/>
          <w:szCs w:val="28"/>
        </w:rPr>
        <w:t>heißt</w:t>
      </w:r>
      <w:r w:rsidR="000A2A18" w:rsidRPr="00A17F3E">
        <w:rPr>
          <w:sz w:val="28"/>
          <w:szCs w:val="28"/>
        </w:rPr>
        <w:t xml:space="preserve"> (EG</w:t>
      </w:r>
      <w:r w:rsidRPr="00A17F3E">
        <w:rPr>
          <w:sz w:val="28"/>
          <w:szCs w:val="28"/>
        </w:rPr>
        <w:t>16</w:t>
      </w:r>
      <w:r w:rsidR="000C47BC" w:rsidRPr="00A17F3E">
        <w:rPr>
          <w:sz w:val="28"/>
          <w:szCs w:val="28"/>
        </w:rPr>
        <w:t xml:space="preserve">5,6): </w:t>
      </w:r>
      <w:r w:rsidRPr="00A17F3E">
        <w:rPr>
          <w:i/>
          <w:iCs/>
          <w:sz w:val="28"/>
          <w:szCs w:val="28"/>
        </w:rPr>
        <w:t>Lass dein schönstes Lichte Herr berühren mein Gesichte. Wie die zarten Blumen, willig sich entfalten und der Sonne stillehalten,</w:t>
      </w:r>
      <w:r w:rsidR="00501B8C" w:rsidRPr="00A17F3E">
        <w:rPr>
          <w:i/>
          <w:iCs/>
          <w:sz w:val="28"/>
          <w:szCs w:val="28"/>
        </w:rPr>
        <w:t xml:space="preserve"> l</w:t>
      </w:r>
      <w:r w:rsidRPr="00A17F3E">
        <w:rPr>
          <w:i/>
          <w:iCs/>
          <w:sz w:val="28"/>
          <w:szCs w:val="28"/>
        </w:rPr>
        <w:t xml:space="preserve">ass mich so still und froh deine Strahlen fassen und dich wirken. </w:t>
      </w:r>
    </w:p>
    <w:p w14:paraId="267F0CAB" w14:textId="2D9D91A4" w:rsidR="000C47BC" w:rsidRPr="00A17F3E" w:rsidRDefault="000C47BC" w:rsidP="000C47BC">
      <w:pPr>
        <w:pStyle w:val="KeinLeerraum"/>
        <w:jc w:val="both"/>
        <w:rPr>
          <w:i/>
          <w:iCs/>
          <w:sz w:val="28"/>
          <w:szCs w:val="28"/>
        </w:rPr>
      </w:pPr>
      <w:r w:rsidRPr="00A17F3E">
        <w:rPr>
          <w:sz w:val="28"/>
          <w:szCs w:val="28"/>
        </w:rPr>
        <w:t>Wir können selber zu grünen Zweigen und Hoffnungsträgern an der Seite Je</w:t>
      </w:r>
      <w:r w:rsidR="00EC3937">
        <w:rPr>
          <w:sz w:val="28"/>
          <w:szCs w:val="28"/>
        </w:rPr>
        <w:t>su</w:t>
      </w:r>
      <w:r w:rsidRPr="00A17F3E">
        <w:rPr>
          <w:sz w:val="28"/>
          <w:szCs w:val="28"/>
        </w:rPr>
        <w:t xml:space="preserve"> werden. Und hoffen und bitten: </w:t>
      </w:r>
      <w:r w:rsidRPr="00A17F3E">
        <w:rPr>
          <w:i/>
          <w:iCs/>
          <w:sz w:val="28"/>
          <w:szCs w:val="28"/>
        </w:rPr>
        <w:t xml:space="preserve">Das Leben, </w:t>
      </w:r>
      <w:r w:rsidR="00553396">
        <w:rPr>
          <w:i/>
          <w:iCs/>
          <w:sz w:val="28"/>
          <w:szCs w:val="28"/>
        </w:rPr>
        <w:t>D</w:t>
      </w:r>
      <w:r w:rsidRPr="00A17F3E">
        <w:rPr>
          <w:i/>
          <w:iCs/>
          <w:sz w:val="28"/>
          <w:szCs w:val="28"/>
        </w:rPr>
        <w:t>ein Leben wird stärker bleiben als der Tod. Jesus, ziehe bei uns ein und verbreite Deine Kraft über die ganze Welt. Amen.</w:t>
      </w:r>
    </w:p>
    <w:p w14:paraId="0B1AF3BD" w14:textId="7315B151" w:rsidR="000C47BC" w:rsidRPr="00A17F3E" w:rsidRDefault="000C47BC" w:rsidP="002C44D4">
      <w:pPr>
        <w:pStyle w:val="KeinLeerraum"/>
        <w:jc w:val="both"/>
        <w:rPr>
          <w:sz w:val="28"/>
          <w:szCs w:val="28"/>
        </w:rPr>
      </w:pPr>
      <w:r w:rsidRPr="00A17F3E">
        <w:rPr>
          <w:sz w:val="28"/>
          <w:szCs w:val="28"/>
        </w:rPr>
        <w:t xml:space="preserve"> </w:t>
      </w:r>
    </w:p>
    <w:p w14:paraId="01DC6088" w14:textId="41B4C74D" w:rsidR="00B8796C" w:rsidRDefault="00B8796C" w:rsidP="001343A0">
      <w:pPr>
        <w:pStyle w:val="KeinLeerraum"/>
        <w:jc w:val="both"/>
        <w:rPr>
          <w:sz w:val="28"/>
          <w:szCs w:val="28"/>
        </w:rPr>
      </w:pPr>
    </w:p>
    <w:p w14:paraId="4F4EB16F" w14:textId="18F9CEB6" w:rsidR="007A5C0E" w:rsidRDefault="007A5C0E" w:rsidP="001343A0">
      <w:pPr>
        <w:pStyle w:val="KeinLeerraum"/>
        <w:jc w:val="both"/>
        <w:rPr>
          <w:sz w:val="28"/>
          <w:szCs w:val="28"/>
        </w:rPr>
      </w:pPr>
    </w:p>
    <w:p w14:paraId="427BD85C" w14:textId="77777777" w:rsidR="007A5C0E" w:rsidRPr="00A17F3E" w:rsidRDefault="007A5C0E" w:rsidP="001343A0">
      <w:pPr>
        <w:pStyle w:val="KeinLeerraum"/>
        <w:jc w:val="both"/>
        <w:rPr>
          <w:sz w:val="28"/>
          <w:szCs w:val="28"/>
        </w:rPr>
      </w:pPr>
    </w:p>
    <w:p w14:paraId="09DEF261" w14:textId="77777777" w:rsidR="005677D9" w:rsidRPr="005677D9" w:rsidRDefault="005677D9" w:rsidP="005677D9">
      <w:pPr>
        <w:pStyle w:val="Listenabsatz"/>
        <w:numPr>
          <w:ilvl w:val="0"/>
          <w:numId w:val="14"/>
        </w:numPr>
        <w:ind w:right="1872"/>
        <w:jc w:val="both"/>
        <w:rPr>
          <w:color w:val="000000"/>
          <w:sz w:val="28"/>
          <w:szCs w:val="28"/>
        </w:rPr>
      </w:pPr>
      <w:r w:rsidRPr="005677D9">
        <w:rPr>
          <w:color w:val="000000"/>
          <w:sz w:val="28"/>
          <w:szCs w:val="28"/>
        </w:rPr>
        <w:lastRenderedPageBreak/>
        <w:t>Gebet</w:t>
      </w:r>
    </w:p>
    <w:p w14:paraId="490529B6" w14:textId="77777777" w:rsidR="005677D9" w:rsidRDefault="005677D9" w:rsidP="005677D9">
      <w:pPr>
        <w:ind w:right="1872"/>
        <w:jc w:val="both"/>
        <w:rPr>
          <w:color w:val="000000"/>
          <w:sz w:val="28"/>
          <w:szCs w:val="28"/>
        </w:rPr>
      </w:pPr>
    </w:p>
    <w:p w14:paraId="661E06FA" w14:textId="77777777" w:rsidR="005677D9" w:rsidRPr="001A0E40" w:rsidRDefault="005677D9" w:rsidP="005677D9">
      <w:pPr>
        <w:ind w:right="1872"/>
        <w:jc w:val="both"/>
        <w:rPr>
          <w:sz w:val="28"/>
          <w:szCs w:val="28"/>
        </w:rPr>
      </w:pPr>
      <w:r w:rsidRPr="001A0E40">
        <w:rPr>
          <w:sz w:val="28"/>
          <w:szCs w:val="28"/>
        </w:rPr>
        <w:t>Herr Jesus Christus, du schenkts uns neues Leben.</w:t>
      </w:r>
    </w:p>
    <w:p w14:paraId="28FE9930" w14:textId="77777777" w:rsidR="005677D9" w:rsidRPr="001A0E40" w:rsidRDefault="005677D9" w:rsidP="005677D9">
      <w:pPr>
        <w:ind w:right="1872"/>
        <w:jc w:val="both"/>
        <w:rPr>
          <w:sz w:val="28"/>
          <w:szCs w:val="28"/>
        </w:rPr>
      </w:pPr>
      <w:r w:rsidRPr="001A0E40">
        <w:rPr>
          <w:sz w:val="28"/>
          <w:szCs w:val="28"/>
        </w:rPr>
        <w:t>Wir freuen uns am Erwachen der Natur,</w:t>
      </w:r>
    </w:p>
    <w:p w14:paraId="4A477D49" w14:textId="73DEC10F" w:rsidR="005677D9" w:rsidRDefault="005677D9" w:rsidP="005677D9">
      <w:pPr>
        <w:ind w:right="1872"/>
        <w:jc w:val="both"/>
        <w:rPr>
          <w:sz w:val="28"/>
          <w:szCs w:val="28"/>
        </w:rPr>
      </w:pPr>
      <w:r w:rsidRPr="001A0E40">
        <w:rPr>
          <w:sz w:val="28"/>
          <w:szCs w:val="28"/>
        </w:rPr>
        <w:t>an allem</w:t>
      </w:r>
      <w:r>
        <w:rPr>
          <w:sz w:val="28"/>
          <w:szCs w:val="28"/>
        </w:rPr>
        <w:t>,</w:t>
      </w:r>
      <w:r w:rsidRPr="001A0E40">
        <w:rPr>
          <w:sz w:val="28"/>
          <w:szCs w:val="28"/>
        </w:rPr>
        <w:t xml:space="preserve"> was jetzt grünt und blüht.</w:t>
      </w:r>
    </w:p>
    <w:p w14:paraId="43A15B4E" w14:textId="2352874C" w:rsidR="005677D9" w:rsidRPr="001A0E40" w:rsidRDefault="005677D9" w:rsidP="005677D9">
      <w:pPr>
        <w:ind w:right="1872"/>
        <w:jc w:val="both"/>
        <w:rPr>
          <w:sz w:val="28"/>
          <w:szCs w:val="28"/>
        </w:rPr>
      </w:pPr>
      <w:r>
        <w:rPr>
          <w:sz w:val="28"/>
          <w:szCs w:val="28"/>
        </w:rPr>
        <w:t>Hilf uns, es zu achten und zu schützen.</w:t>
      </w:r>
    </w:p>
    <w:p w14:paraId="339E31DC" w14:textId="77777777" w:rsidR="005677D9" w:rsidRPr="001A0E40" w:rsidRDefault="005677D9" w:rsidP="005677D9">
      <w:pPr>
        <w:ind w:right="1872"/>
        <w:jc w:val="both"/>
        <w:rPr>
          <w:sz w:val="28"/>
          <w:szCs w:val="28"/>
        </w:rPr>
      </w:pPr>
      <w:r w:rsidRPr="001A0E40">
        <w:rPr>
          <w:sz w:val="28"/>
          <w:szCs w:val="28"/>
        </w:rPr>
        <w:t>Schenke auch uns neue K</w:t>
      </w:r>
      <w:r>
        <w:rPr>
          <w:sz w:val="28"/>
          <w:szCs w:val="28"/>
        </w:rPr>
        <w:t>r</w:t>
      </w:r>
      <w:r w:rsidRPr="001A0E40">
        <w:rPr>
          <w:sz w:val="28"/>
          <w:szCs w:val="28"/>
        </w:rPr>
        <w:t>aft und Zuversicht.</w:t>
      </w:r>
    </w:p>
    <w:p w14:paraId="56EBA4AE" w14:textId="77777777" w:rsidR="005677D9" w:rsidRPr="001A0E40" w:rsidRDefault="005677D9" w:rsidP="005677D9">
      <w:pPr>
        <w:ind w:right="1872"/>
        <w:jc w:val="both"/>
        <w:rPr>
          <w:sz w:val="28"/>
          <w:szCs w:val="28"/>
        </w:rPr>
      </w:pPr>
      <w:r w:rsidRPr="001A0E40">
        <w:rPr>
          <w:sz w:val="28"/>
          <w:szCs w:val="28"/>
        </w:rPr>
        <w:t>Wir fühlen uns manchmal müde und kraftlos.</w:t>
      </w:r>
    </w:p>
    <w:p w14:paraId="2919864C" w14:textId="010120C3" w:rsidR="005677D9" w:rsidRPr="001A0E40" w:rsidRDefault="005677D9" w:rsidP="005677D9">
      <w:pPr>
        <w:ind w:right="1872"/>
        <w:jc w:val="both"/>
        <w:rPr>
          <w:sz w:val="28"/>
          <w:szCs w:val="28"/>
        </w:rPr>
      </w:pPr>
      <w:r w:rsidRPr="001A0E40">
        <w:rPr>
          <w:sz w:val="28"/>
          <w:szCs w:val="28"/>
        </w:rPr>
        <w:t xml:space="preserve">Lass uns neu austreiben, Blätter und Blüten des Lebens tragen. </w:t>
      </w:r>
    </w:p>
    <w:p w14:paraId="5341D857" w14:textId="77777777" w:rsidR="005677D9" w:rsidRPr="001A0E40" w:rsidRDefault="005677D9" w:rsidP="005677D9">
      <w:pPr>
        <w:ind w:right="1872"/>
        <w:jc w:val="both"/>
        <w:rPr>
          <w:sz w:val="28"/>
          <w:szCs w:val="28"/>
        </w:rPr>
      </w:pPr>
      <w:r w:rsidRPr="001A0E40">
        <w:rPr>
          <w:sz w:val="28"/>
          <w:szCs w:val="28"/>
        </w:rPr>
        <w:t xml:space="preserve">Lass Hoffnung keimen </w:t>
      </w:r>
    </w:p>
    <w:p w14:paraId="20156D6E" w14:textId="77777777" w:rsidR="005677D9" w:rsidRPr="001A0E40" w:rsidRDefault="005677D9" w:rsidP="005677D9">
      <w:pPr>
        <w:ind w:right="1872"/>
        <w:jc w:val="both"/>
        <w:rPr>
          <w:sz w:val="28"/>
          <w:szCs w:val="28"/>
        </w:rPr>
      </w:pPr>
      <w:r w:rsidRPr="001A0E40">
        <w:rPr>
          <w:sz w:val="28"/>
          <w:szCs w:val="28"/>
        </w:rPr>
        <w:t>und mit deiner Hilfe den Weg zu neuem Leben finden.</w:t>
      </w:r>
    </w:p>
    <w:p w14:paraId="7113D70C" w14:textId="77777777" w:rsidR="005677D9" w:rsidRPr="001A0E40" w:rsidRDefault="005677D9" w:rsidP="005677D9">
      <w:pPr>
        <w:ind w:right="1872"/>
        <w:jc w:val="both"/>
        <w:rPr>
          <w:sz w:val="28"/>
          <w:szCs w:val="28"/>
        </w:rPr>
      </w:pPr>
    </w:p>
    <w:p w14:paraId="212DC925" w14:textId="301D39C4" w:rsidR="005677D9" w:rsidRPr="001A0E40" w:rsidRDefault="005677D9" w:rsidP="005677D9">
      <w:pPr>
        <w:shd w:val="clear" w:color="auto" w:fill="FFFFFF"/>
        <w:rPr>
          <w:color w:val="171717"/>
          <w:sz w:val="28"/>
          <w:szCs w:val="28"/>
        </w:rPr>
      </w:pPr>
      <w:r w:rsidRPr="001A0E40">
        <w:rPr>
          <w:color w:val="171717"/>
          <w:sz w:val="28"/>
          <w:szCs w:val="28"/>
        </w:rPr>
        <w:t>Alle, die keine Hoffnung sehen,</w:t>
      </w:r>
      <w:r>
        <w:rPr>
          <w:color w:val="171717"/>
          <w:sz w:val="28"/>
          <w:szCs w:val="28"/>
        </w:rPr>
        <w:t xml:space="preserve"> </w:t>
      </w:r>
      <w:r w:rsidRPr="001A0E40">
        <w:rPr>
          <w:color w:val="171717"/>
          <w:sz w:val="28"/>
          <w:szCs w:val="28"/>
        </w:rPr>
        <w:t>behüte</w:t>
      </w:r>
      <w:r>
        <w:rPr>
          <w:color w:val="171717"/>
          <w:sz w:val="28"/>
          <w:szCs w:val="28"/>
        </w:rPr>
        <w:t>:</w:t>
      </w:r>
    </w:p>
    <w:p w14:paraId="748A4590" w14:textId="1BEC7FBF" w:rsidR="005677D9" w:rsidRPr="001A0E40" w:rsidRDefault="005677D9" w:rsidP="005677D9">
      <w:pPr>
        <w:shd w:val="clear" w:color="auto" w:fill="FFFFFF"/>
        <w:rPr>
          <w:color w:val="171717"/>
          <w:sz w:val="28"/>
          <w:szCs w:val="28"/>
        </w:rPr>
      </w:pPr>
      <w:r>
        <w:rPr>
          <w:color w:val="171717"/>
          <w:sz w:val="28"/>
          <w:szCs w:val="28"/>
        </w:rPr>
        <w:t>a</w:t>
      </w:r>
      <w:r w:rsidRPr="001A0E40">
        <w:rPr>
          <w:color w:val="171717"/>
          <w:sz w:val="28"/>
          <w:szCs w:val="28"/>
        </w:rPr>
        <w:t>lle Kranken,</w:t>
      </w:r>
    </w:p>
    <w:p w14:paraId="779B9D32" w14:textId="77777777" w:rsidR="005677D9" w:rsidRDefault="005677D9" w:rsidP="005677D9">
      <w:pPr>
        <w:shd w:val="clear" w:color="auto" w:fill="FFFFFF"/>
        <w:rPr>
          <w:color w:val="171717"/>
          <w:sz w:val="28"/>
          <w:szCs w:val="28"/>
        </w:rPr>
      </w:pPr>
      <w:r w:rsidRPr="001A0E40">
        <w:rPr>
          <w:color w:val="171717"/>
          <w:sz w:val="28"/>
          <w:szCs w:val="28"/>
        </w:rPr>
        <w:t xml:space="preserve">alle Trauernden, </w:t>
      </w:r>
    </w:p>
    <w:p w14:paraId="27EA78FB" w14:textId="77777777" w:rsidR="005677D9" w:rsidRPr="001A0E40" w:rsidRDefault="005677D9" w:rsidP="005677D9">
      <w:pPr>
        <w:shd w:val="clear" w:color="auto" w:fill="FFFFFF"/>
        <w:rPr>
          <w:color w:val="171717"/>
          <w:sz w:val="28"/>
          <w:szCs w:val="28"/>
        </w:rPr>
      </w:pPr>
      <w:r>
        <w:rPr>
          <w:color w:val="171717"/>
          <w:sz w:val="28"/>
          <w:szCs w:val="28"/>
        </w:rPr>
        <w:t>alle Einsamen,</w:t>
      </w:r>
      <w:r w:rsidRPr="001A0E40">
        <w:rPr>
          <w:color w:val="171717"/>
          <w:sz w:val="28"/>
          <w:szCs w:val="28"/>
        </w:rPr>
        <w:br/>
        <w:t>alle</w:t>
      </w:r>
      <w:r>
        <w:rPr>
          <w:color w:val="171717"/>
          <w:sz w:val="28"/>
          <w:szCs w:val="28"/>
        </w:rPr>
        <w:t xml:space="preserve"> </w:t>
      </w:r>
      <w:r w:rsidRPr="001A0E40">
        <w:rPr>
          <w:color w:val="171717"/>
          <w:sz w:val="28"/>
          <w:szCs w:val="28"/>
        </w:rPr>
        <w:t>Verfolgten und Gequälten,</w:t>
      </w:r>
      <w:r w:rsidRPr="001A0E40">
        <w:rPr>
          <w:color w:val="171717"/>
          <w:sz w:val="28"/>
          <w:szCs w:val="28"/>
        </w:rPr>
        <w:br/>
        <w:t>alle Hungernden und alle Missbrauchten,</w:t>
      </w:r>
    </w:p>
    <w:p w14:paraId="69300BB9" w14:textId="77777777" w:rsidR="005677D9" w:rsidRPr="001A0E40" w:rsidRDefault="005677D9" w:rsidP="005677D9">
      <w:pPr>
        <w:shd w:val="clear" w:color="auto" w:fill="FFFFFF"/>
        <w:rPr>
          <w:color w:val="171717"/>
          <w:sz w:val="28"/>
          <w:szCs w:val="28"/>
        </w:rPr>
      </w:pPr>
      <w:r w:rsidRPr="001A0E40">
        <w:rPr>
          <w:color w:val="171717"/>
          <w:sz w:val="28"/>
          <w:szCs w:val="28"/>
        </w:rPr>
        <w:t>alle, die Krieg und Gewalt erleben müssen,</w:t>
      </w:r>
    </w:p>
    <w:p w14:paraId="733EB08A" w14:textId="77777777" w:rsidR="005677D9" w:rsidRPr="001A0E40" w:rsidRDefault="005677D9" w:rsidP="005677D9">
      <w:pPr>
        <w:shd w:val="clear" w:color="auto" w:fill="FFFFFF"/>
        <w:rPr>
          <w:color w:val="171717"/>
          <w:sz w:val="28"/>
          <w:szCs w:val="28"/>
        </w:rPr>
      </w:pPr>
      <w:r w:rsidRPr="001A0E40">
        <w:rPr>
          <w:color w:val="171717"/>
          <w:sz w:val="28"/>
          <w:szCs w:val="28"/>
        </w:rPr>
        <w:t>alle, die nichts mehr erhoffen.</w:t>
      </w:r>
      <w:r w:rsidRPr="001A0E40">
        <w:rPr>
          <w:color w:val="171717"/>
          <w:sz w:val="28"/>
          <w:szCs w:val="28"/>
        </w:rPr>
        <w:br/>
        <w:t> </w:t>
      </w:r>
      <w:r w:rsidRPr="001A0E40">
        <w:rPr>
          <w:color w:val="171717"/>
          <w:sz w:val="28"/>
          <w:szCs w:val="28"/>
        </w:rPr>
        <w:br/>
      </w:r>
      <w:r w:rsidRPr="001A0E40">
        <w:rPr>
          <w:rFonts w:eastAsia="Corbel"/>
          <w:sz w:val="28"/>
          <w:szCs w:val="28"/>
        </w:rPr>
        <w:t xml:space="preserve">Herr Jesus Christus, Spender ewigen Lebens: </w:t>
      </w:r>
    </w:p>
    <w:p w14:paraId="47079365" w14:textId="0FBBCAC0" w:rsidR="005677D9" w:rsidRPr="001A0E40" w:rsidRDefault="005677D9" w:rsidP="005677D9">
      <w:pPr>
        <w:ind w:right="1872"/>
        <w:rPr>
          <w:rFonts w:eastAsia="Corbel"/>
          <w:sz w:val="28"/>
          <w:szCs w:val="28"/>
        </w:rPr>
      </w:pPr>
      <w:r w:rsidRPr="001A0E40">
        <w:rPr>
          <w:rFonts w:eastAsia="Corbel"/>
          <w:sz w:val="28"/>
          <w:szCs w:val="28"/>
        </w:rPr>
        <w:t xml:space="preserve">Wir bitten dich für alle, die trauern und leiden unter dem Verlust </w:t>
      </w:r>
      <w:r>
        <w:rPr>
          <w:rFonts w:eastAsia="Corbel"/>
          <w:sz w:val="28"/>
          <w:szCs w:val="28"/>
        </w:rPr>
        <w:t xml:space="preserve">ihnen lieber </w:t>
      </w:r>
      <w:r w:rsidRPr="001A0E40">
        <w:rPr>
          <w:rFonts w:eastAsia="Corbel"/>
          <w:sz w:val="28"/>
          <w:szCs w:val="28"/>
        </w:rPr>
        <w:t xml:space="preserve">Menschen. </w:t>
      </w:r>
    </w:p>
    <w:p w14:paraId="08AE6DE0" w14:textId="77777777" w:rsidR="005677D9" w:rsidRDefault="005677D9" w:rsidP="005677D9">
      <w:pPr>
        <w:ind w:right="1872"/>
        <w:rPr>
          <w:rFonts w:eastAsia="Corbel"/>
          <w:sz w:val="28"/>
          <w:szCs w:val="28"/>
        </w:rPr>
      </w:pPr>
      <w:r w:rsidRPr="001A0E40">
        <w:rPr>
          <w:rFonts w:eastAsia="Corbel"/>
          <w:sz w:val="28"/>
          <w:szCs w:val="28"/>
        </w:rPr>
        <w:t>Lass sie Trost finden und lass Hoffnung in ihren Herzen keimen.</w:t>
      </w:r>
    </w:p>
    <w:p w14:paraId="26B9D83C" w14:textId="77777777" w:rsidR="005677D9" w:rsidRPr="005677D9" w:rsidRDefault="005677D9" w:rsidP="005677D9">
      <w:pPr>
        <w:ind w:right="1872"/>
        <w:rPr>
          <w:rFonts w:eastAsia="Corbel"/>
          <w:sz w:val="28"/>
          <w:szCs w:val="28"/>
        </w:rPr>
      </w:pPr>
    </w:p>
    <w:p w14:paraId="42A92F91" w14:textId="6464F299" w:rsidR="005677D9" w:rsidRPr="005677D9" w:rsidRDefault="005677D9" w:rsidP="005677D9">
      <w:pPr>
        <w:ind w:right="1872"/>
        <w:rPr>
          <w:sz w:val="28"/>
          <w:szCs w:val="28"/>
        </w:rPr>
      </w:pPr>
      <w:r w:rsidRPr="005677D9">
        <w:rPr>
          <w:sz w:val="28"/>
          <w:szCs w:val="28"/>
        </w:rPr>
        <w:t>Herr Jesus Christus, du ha</w:t>
      </w:r>
      <w:r>
        <w:rPr>
          <w:sz w:val="28"/>
          <w:szCs w:val="28"/>
        </w:rPr>
        <w:t>st</w:t>
      </w:r>
      <w:r w:rsidRPr="005677D9">
        <w:rPr>
          <w:sz w:val="28"/>
          <w:szCs w:val="28"/>
        </w:rPr>
        <w:t xml:space="preserve"> die Macht des Todes überwunden.</w:t>
      </w:r>
    </w:p>
    <w:p w14:paraId="6F92A93C" w14:textId="77777777" w:rsidR="005677D9" w:rsidRPr="005677D9" w:rsidRDefault="005677D9" w:rsidP="005677D9">
      <w:pPr>
        <w:ind w:right="1872"/>
        <w:rPr>
          <w:sz w:val="28"/>
          <w:szCs w:val="28"/>
        </w:rPr>
      </w:pPr>
      <w:r>
        <w:rPr>
          <w:sz w:val="28"/>
          <w:szCs w:val="28"/>
        </w:rPr>
        <w:t xml:space="preserve">Wirke auch in uns. </w:t>
      </w:r>
      <w:r w:rsidRPr="005677D9">
        <w:rPr>
          <w:sz w:val="28"/>
          <w:szCs w:val="28"/>
        </w:rPr>
        <w:t xml:space="preserve">Gib, dass auch wir aus dieser </w:t>
      </w:r>
      <w:r>
        <w:rPr>
          <w:sz w:val="28"/>
          <w:szCs w:val="28"/>
        </w:rPr>
        <w:t>f</w:t>
      </w:r>
      <w:r w:rsidRPr="005677D9">
        <w:rPr>
          <w:sz w:val="28"/>
          <w:szCs w:val="28"/>
        </w:rPr>
        <w:t>rohen Botschaft leben und sie froh und mutig weitertragen durch Wort und Tat</w:t>
      </w:r>
      <w:r>
        <w:rPr>
          <w:sz w:val="28"/>
          <w:szCs w:val="28"/>
        </w:rPr>
        <w:t xml:space="preserve">, </w:t>
      </w:r>
    </w:p>
    <w:p w14:paraId="687361A6" w14:textId="77777777" w:rsidR="005677D9" w:rsidRPr="005677D9" w:rsidRDefault="005677D9" w:rsidP="005677D9">
      <w:pPr>
        <w:ind w:right="1872"/>
        <w:rPr>
          <w:rFonts w:eastAsia="Corbel"/>
          <w:sz w:val="28"/>
          <w:szCs w:val="28"/>
        </w:rPr>
      </w:pPr>
      <w:r w:rsidRPr="005677D9">
        <w:rPr>
          <w:sz w:val="28"/>
          <w:szCs w:val="28"/>
        </w:rPr>
        <w:t xml:space="preserve">und so dem Tod und aller Hoffnungslosigkeit entgegenwirken. </w:t>
      </w:r>
    </w:p>
    <w:p w14:paraId="2D760B13" w14:textId="77777777" w:rsidR="005677D9" w:rsidRPr="001A0E40" w:rsidRDefault="005677D9" w:rsidP="005677D9">
      <w:pPr>
        <w:shd w:val="clear" w:color="auto" w:fill="FFFFFF"/>
        <w:rPr>
          <w:color w:val="171717"/>
          <w:sz w:val="28"/>
          <w:szCs w:val="28"/>
        </w:rPr>
      </w:pPr>
    </w:p>
    <w:p w14:paraId="2493B5B7" w14:textId="77777777" w:rsidR="005677D9" w:rsidRPr="005677D9" w:rsidRDefault="005677D9" w:rsidP="005677D9">
      <w:pPr>
        <w:shd w:val="clear" w:color="auto" w:fill="FFFFFF"/>
        <w:rPr>
          <w:sz w:val="28"/>
          <w:szCs w:val="28"/>
        </w:rPr>
      </w:pPr>
      <w:r w:rsidRPr="005677D9">
        <w:rPr>
          <w:sz w:val="28"/>
          <w:szCs w:val="28"/>
        </w:rPr>
        <w:t>Lass uns das Leben immer neu erfahren.</w:t>
      </w:r>
    </w:p>
    <w:p w14:paraId="51AEF0D7" w14:textId="56BB65B7" w:rsidR="005677D9" w:rsidRPr="005677D9" w:rsidRDefault="005677D9" w:rsidP="005677D9">
      <w:pPr>
        <w:ind w:right="1872"/>
        <w:jc w:val="both"/>
        <w:rPr>
          <w:sz w:val="28"/>
          <w:szCs w:val="28"/>
        </w:rPr>
      </w:pPr>
      <w:r w:rsidRPr="005677D9">
        <w:rPr>
          <w:sz w:val="28"/>
          <w:szCs w:val="28"/>
        </w:rPr>
        <w:t>Wir danken dir für alle guten Dinge</w:t>
      </w:r>
      <w:r>
        <w:rPr>
          <w:sz w:val="28"/>
          <w:szCs w:val="28"/>
        </w:rPr>
        <w:t>,</w:t>
      </w:r>
      <w:r w:rsidRPr="005677D9">
        <w:rPr>
          <w:sz w:val="28"/>
          <w:szCs w:val="28"/>
        </w:rPr>
        <w:t xml:space="preserve"> die uns das Leben erhalten und schön machen.</w:t>
      </w:r>
    </w:p>
    <w:p w14:paraId="3F5A4D42" w14:textId="77777777" w:rsidR="005677D9" w:rsidRPr="005677D9" w:rsidRDefault="005677D9" w:rsidP="005677D9">
      <w:pPr>
        <w:shd w:val="clear" w:color="auto" w:fill="FFFFFF"/>
        <w:rPr>
          <w:sz w:val="28"/>
          <w:szCs w:val="28"/>
        </w:rPr>
      </w:pPr>
      <w:r w:rsidRPr="005677D9">
        <w:rPr>
          <w:sz w:val="28"/>
          <w:szCs w:val="28"/>
        </w:rPr>
        <w:t xml:space="preserve"> </w:t>
      </w:r>
    </w:p>
    <w:p w14:paraId="0652BF10" w14:textId="77777777" w:rsidR="005677D9" w:rsidRPr="005677D9" w:rsidRDefault="005677D9" w:rsidP="005677D9">
      <w:pPr>
        <w:pStyle w:val="Listenabsatz"/>
        <w:numPr>
          <w:ilvl w:val="0"/>
          <w:numId w:val="13"/>
        </w:numPr>
        <w:shd w:val="clear" w:color="auto" w:fill="FFFFFF"/>
        <w:rPr>
          <w:sz w:val="28"/>
          <w:szCs w:val="28"/>
        </w:rPr>
      </w:pPr>
      <w:r w:rsidRPr="005677D9">
        <w:rPr>
          <w:sz w:val="28"/>
          <w:szCs w:val="28"/>
        </w:rPr>
        <w:t>Vaterunser</w:t>
      </w:r>
    </w:p>
    <w:p w14:paraId="2F787360" w14:textId="77777777" w:rsidR="005677D9" w:rsidRPr="005677D9" w:rsidRDefault="005677D9" w:rsidP="005677D9">
      <w:pPr>
        <w:shd w:val="clear" w:color="auto" w:fill="FFFFFF"/>
        <w:rPr>
          <w:rFonts w:ascii="Open Sans" w:hAnsi="Open Sans" w:cs="Open Sans"/>
          <w:color w:val="171717"/>
          <w:sz w:val="28"/>
          <w:szCs w:val="28"/>
        </w:rPr>
      </w:pPr>
    </w:p>
    <w:p w14:paraId="25EC0CEC" w14:textId="40CEF697" w:rsidR="0071150C" w:rsidRPr="005677D9" w:rsidRDefault="0071150C" w:rsidP="005677D9">
      <w:pPr>
        <w:shd w:val="clear" w:color="auto" w:fill="FFFFFF"/>
        <w:rPr>
          <w:color w:val="000000"/>
          <w:sz w:val="28"/>
          <w:szCs w:val="28"/>
        </w:rPr>
      </w:pPr>
    </w:p>
    <w:sectPr w:rsidR="0071150C" w:rsidRPr="005677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4948"/>
    <w:multiLevelType w:val="hybridMultilevel"/>
    <w:tmpl w:val="BD48EB24"/>
    <w:lvl w:ilvl="0" w:tplc="8A7A0406">
      <w:start w:val="1"/>
      <w:numFmt w:val="decimal"/>
      <w:lvlText w:val="%1."/>
      <w:lvlJc w:val="left"/>
      <w:pPr>
        <w:ind w:left="720" w:hanging="360"/>
      </w:pPr>
      <w:rPr>
        <w:rFonts w:ascii="Times New Roman" w:hAnsi="Times New Roman" w:cs="Times New Roman" w:hint="default"/>
        <w:i w:val="0"/>
        <w:iCs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F73FB2"/>
    <w:multiLevelType w:val="hybridMultilevel"/>
    <w:tmpl w:val="80E2E7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F55CD2"/>
    <w:multiLevelType w:val="hybridMultilevel"/>
    <w:tmpl w:val="87CAC552"/>
    <w:lvl w:ilvl="0" w:tplc="D938E4E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B87014"/>
    <w:multiLevelType w:val="hybridMultilevel"/>
    <w:tmpl w:val="10920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433F69"/>
    <w:multiLevelType w:val="hybridMultilevel"/>
    <w:tmpl w:val="BBFA1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BD6E75"/>
    <w:multiLevelType w:val="hybridMultilevel"/>
    <w:tmpl w:val="7C96F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B86526"/>
    <w:multiLevelType w:val="hybridMultilevel"/>
    <w:tmpl w:val="838AE26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37547D"/>
    <w:multiLevelType w:val="hybridMultilevel"/>
    <w:tmpl w:val="E92A808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32D00367"/>
    <w:multiLevelType w:val="hybridMultilevel"/>
    <w:tmpl w:val="613A5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11338B"/>
    <w:multiLevelType w:val="hybridMultilevel"/>
    <w:tmpl w:val="123E22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57728A"/>
    <w:multiLevelType w:val="hybridMultilevel"/>
    <w:tmpl w:val="F606D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C15776"/>
    <w:multiLevelType w:val="hybridMultilevel"/>
    <w:tmpl w:val="1EE24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32432"/>
    <w:multiLevelType w:val="hybridMultilevel"/>
    <w:tmpl w:val="EF263CF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0E3363"/>
    <w:multiLevelType w:val="hybridMultilevel"/>
    <w:tmpl w:val="4642D3B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614211161">
    <w:abstractNumId w:val="2"/>
  </w:num>
  <w:num w:numId="2" w16cid:durableId="605431394">
    <w:abstractNumId w:val="9"/>
  </w:num>
  <w:num w:numId="3" w16cid:durableId="380206516">
    <w:abstractNumId w:val="7"/>
  </w:num>
  <w:num w:numId="4" w16cid:durableId="1944914340">
    <w:abstractNumId w:val="0"/>
  </w:num>
  <w:num w:numId="5" w16cid:durableId="1842041251">
    <w:abstractNumId w:val="4"/>
  </w:num>
  <w:num w:numId="6" w16cid:durableId="586812713">
    <w:abstractNumId w:val="3"/>
  </w:num>
  <w:num w:numId="7" w16cid:durableId="347021380">
    <w:abstractNumId w:val="13"/>
  </w:num>
  <w:num w:numId="8" w16cid:durableId="159002774">
    <w:abstractNumId w:val="5"/>
  </w:num>
  <w:num w:numId="9" w16cid:durableId="1069574454">
    <w:abstractNumId w:val="12"/>
  </w:num>
  <w:num w:numId="10" w16cid:durableId="1243561007">
    <w:abstractNumId w:val="1"/>
  </w:num>
  <w:num w:numId="11" w16cid:durableId="978000574">
    <w:abstractNumId w:val="6"/>
  </w:num>
  <w:num w:numId="12" w16cid:durableId="1861893295">
    <w:abstractNumId w:val="10"/>
  </w:num>
  <w:num w:numId="13" w16cid:durableId="281350316">
    <w:abstractNumId w:val="11"/>
  </w:num>
  <w:num w:numId="14" w16cid:durableId="517893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6C"/>
    <w:rsid w:val="000A2A18"/>
    <w:rsid w:val="000C47BC"/>
    <w:rsid w:val="00114640"/>
    <w:rsid w:val="00116075"/>
    <w:rsid w:val="001343A0"/>
    <w:rsid w:val="001A0E40"/>
    <w:rsid w:val="00271775"/>
    <w:rsid w:val="002B0F2B"/>
    <w:rsid w:val="002C3679"/>
    <w:rsid w:val="002C44D4"/>
    <w:rsid w:val="00304B22"/>
    <w:rsid w:val="003077C9"/>
    <w:rsid w:val="00334772"/>
    <w:rsid w:val="00363040"/>
    <w:rsid w:val="00416E64"/>
    <w:rsid w:val="00453815"/>
    <w:rsid w:val="00497E2B"/>
    <w:rsid w:val="00501B8C"/>
    <w:rsid w:val="00521894"/>
    <w:rsid w:val="00540B37"/>
    <w:rsid w:val="00553396"/>
    <w:rsid w:val="005677D9"/>
    <w:rsid w:val="0057277F"/>
    <w:rsid w:val="005A2F92"/>
    <w:rsid w:val="0061189C"/>
    <w:rsid w:val="006C55A1"/>
    <w:rsid w:val="00710C31"/>
    <w:rsid w:val="0071150C"/>
    <w:rsid w:val="007A5C0E"/>
    <w:rsid w:val="00833069"/>
    <w:rsid w:val="00847C4C"/>
    <w:rsid w:val="008B590B"/>
    <w:rsid w:val="008E2002"/>
    <w:rsid w:val="009122AB"/>
    <w:rsid w:val="00913416"/>
    <w:rsid w:val="0094235A"/>
    <w:rsid w:val="00A17F3E"/>
    <w:rsid w:val="00A72FD6"/>
    <w:rsid w:val="00B8796C"/>
    <w:rsid w:val="00BD36B1"/>
    <w:rsid w:val="00C467C2"/>
    <w:rsid w:val="00CA141E"/>
    <w:rsid w:val="00CE0865"/>
    <w:rsid w:val="00E63356"/>
    <w:rsid w:val="00EC3937"/>
    <w:rsid w:val="00EE3D54"/>
    <w:rsid w:val="00F150F3"/>
    <w:rsid w:val="00F32FCC"/>
    <w:rsid w:val="00F67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38D8"/>
  <w15:chartTrackingRefBased/>
  <w15:docId w15:val="{61E23898-68F2-4D91-84E9-B2275920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96C"/>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uiPriority w:val="9"/>
    <w:semiHidden/>
    <w:unhideWhenUsed/>
    <w:qFormat/>
    <w:rsid w:val="00304B22"/>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link w:val="berschrift6Zchn"/>
    <w:uiPriority w:val="9"/>
    <w:qFormat/>
    <w:rsid w:val="0071150C"/>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unhideWhenUsed/>
    <w:rsid w:val="00B8796C"/>
    <w:rPr>
      <w:color w:val="0000FF"/>
      <w:u w:val="single"/>
    </w:rPr>
  </w:style>
  <w:style w:type="paragraph" w:styleId="Listenabsatz">
    <w:name w:val="List Paragraph"/>
    <w:basedOn w:val="Standard"/>
    <w:uiPriority w:val="34"/>
    <w:qFormat/>
    <w:rsid w:val="00B8796C"/>
    <w:pPr>
      <w:ind w:left="720"/>
      <w:contextualSpacing/>
    </w:pPr>
  </w:style>
  <w:style w:type="paragraph" w:styleId="StandardWeb">
    <w:name w:val="Normal (Web)"/>
    <w:basedOn w:val="Standard"/>
    <w:uiPriority w:val="99"/>
    <w:semiHidden/>
    <w:unhideWhenUsed/>
    <w:rsid w:val="0071150C"/>
    <w:pPr>
      <w:spacing w:before="100" w:beforeAutospacing="1" w:after="100" w:afterAutospacing="1"/>
    </w:pPr>
  </w:style>
  <w:style w:type="character" w:customStyle="1" w:styleId="berschrift6Zchn">
    <w:name w:val="Überschrift 6 Zchn"/>
    <w:basedOn w:val="Absatz-Standardschriftart"/>
    <w:link w:val="berschrift6"/>
    <w:uiPriority w:val="9"/>
    <w:rsid w:val="0071150C"/>
    <w:rPr>
      <w:rFonts w:ascii="Times New Roman" w:eastAsia="Times New Roman" w:hAnsi="Times New Roman" w:cs="Times New Roman"/>
      <w:b/>
      <w:bCs/>
      <w:sz w:val="15"/>
      <w:szCs w:val="15"/>
      <w:lang w:eastAsia="de-DE"/>
    </w:rPr>
  </w:style>
  <w:style w:type="character" w:styleId="Hervorhebung">
    <w:name w:val="Emphasis"/>
    <w:basedOn w:val="Absatz-Standardschriftart"/>
    <w:uiPriority w:val="20"/>
    <w:qFormat/>
    <w:rsid w:val="0071150C"/>
    <w:rPr>
      <w:i/>
      <w:iCs/>
    </w:rPr>
  </w:style>
  <w:style w:type="character" w:styleId="Fett">
    <w:name w:val="Strong"/>
    <w:basedOn w:val="Absatz-Standardschriftart"/>
    <w:uiPriority w:val="22"/>
    <w:qFormat/>
    <w:rsid w:val="0071150C"/>
    <w:rPr>
      <w:b/>
      <w:bCs/>
    </w:rPr>
  </w:style>
  <w:style w:type="paragraph" w:styleId="KeinLeerraum">
    <w:name w:val="No Spacing"/>
    <w:uiPriority w:val="1"/>
    <w:qFormat/>
    <w:rsid w:val="001343A0"/>
    <w:pPr>
      <w:spacing w:after="0" w:line="240" w:lineRule="auto"/>
    </w:pPr>
    <w:rPr>
      <w:rFonts w:ascii="Times New Roman" w:eastAsia="Times New Roman" w:hAnsi="Times New Roman" w:cs="Times New Roman"/>
      <w:sz w:val="24"/>
      <w:szCs w:val="24"/>
      <w:lang w:eastAsia="de-DE"/>
    </w:rPr>
  </w:style>
  <w:style w:type="character" w:customStyle="1" w:styleId="reftext">
    <w:name w:val="reftext"/>
    <w:basedOn w:val="Absatz-Standardschriftart"/>
    <w:rsid w:val="00C467C2"/>
  </w:style>
  <w:style w:type="character" w:customStyle="1" w:styleId="highl">
    <w:name w:val="highl"/>
    <w:basedOn w:val="Absatz-Standardschriftart"/>
    <w:rsid w:val="00C467C2"/>
  </w:style>
  <w:style w:type="character" w:customStyle="1" w:styleId="verse">
    <w:name w:val="verse"/>
    <w:basedOn w:val="Absatz-Standardschriftart"/>
    <w:rsid w:val="00416E64"/>
  </w:style>
  <w:style w:type="character" w:customStyle="1" w:styleId="note-toggle">
    <w:name w:val="note-toggle"/>
    <w:basedOn w:val="Absatz-Standardschriftart"/>
    <w:rsid w:val="00416E64"/>
  </w:style>
  <w:style w:type="character" w:customStyle="1" w:styleId="berschrift3Zchn">
    <w:name w:val="Überschrift 3 Zchn"/>
    <w:basedOn w:val="Absatz-Standardschriftart"/>
    <w:link w:val="berschrift3"/>
    <w:uiPriority w:val="9"/>
    <w:semiHidden/>
    <w:rsid w:val="00304B22"/>
    <w:rPr>
      <w:rFonts w:asciiTheme="majorHAnsi" w:eastAsiaTheme="majorEastAsia" w:hAnsiTheme="majorHAnsi" w:cstheme="majorBidi"/>
      <w:color w:val="1F3763"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725">
      <w:bodyDiv w:val="1"/>
      <w:marLeft w:val="0"/>
      <w:marRight w:val="0"/>
      <w:marTop w:val="0"/>
      <w:marBottom w:val="0"/>
      <w:divBdr>
        <w:top w:val="none" w:sz="0" w:space="0" w:color="auto"/>
        <w:left w:val="none" w:sz="0" w:space="0" w:color="auto"/>
        <w:bottom w:val="none" w:sz="0" w:space="0" w:color="auto"/>
        <w:right w:val="none" w:sz="0" w:space="0" w:color="auto"/>
      </w:divBdr>
    </w:div>
    <w:div w:id="654191371">
      <w:bodyDiv w:val="1"/>
      <w:marLeft w:val="0"/>
      <w:marRight w:val="0"/>
      <w:marTop w:val="0"/>
      <w:marBottom w:val="0"/>
      <w:divBdr>
        <w:top w:val="none" w:sz="0" w:space="0" w:color="auto"/>
        <w:left w:val="none" w:sz="0" w:space="0" w:color="auto"/>
        <w:bottom w:val="none" w:sz="0" w:space="0" w:color="auto"/>
        <w:right w:val="none" w:sz="0" w:space="0" w:color="auto"/>
      </w:divBdr>
    </w:div>
    <w:div w:id="901066691">
      <w:bodyDiv w:val="1"/>
      <w:marLeft w:val="0"/>
      <w:marRight w:val="0"/>
      <w:marTop w:val="0"/>
      <w:marBottom w:val="0"/>
      <w:divBdr>
        <w:top w:val="none" w:sz="0" w:space="0" w:color="auto"/>
        <w:left w:val="none" w:sz="0" w:space="0" w:color="auto"/>
        <w:bottom w:val="none" w:sz="0" w:space="0" w:color="auto"/>
        <w:right w:val="none" w:sz="0" w:space="0" w:color="auto"/>
      </w:divBdr>
    </w:div>
    <w:div w:id="928852006">
      <w:bodyDiv w:val="1"/>
      <w:marLeft w:val="0"/>
      <w:marRight w:val="0"/>
      <w:marTop w:val="0"/>
      <w:marBottom w:val="0"/>
      <w:divBdr>
        <w:top w:val="none" w:sz="0" w:space="0" w:color="auto"/>
        <w:left w:val="none" w:sz="0" w:space="0" w:color="auto"/>
        <w:bottom w:val="none" w:sz="0" w:space="0" w:color="auto"/>
        <w:right w:val="none" w:sz="0" w:space="0" w:color="auto"/>
      </w:divBdr>
    </w:div>
    <w:div w:id="1091387280">
      <w:bodyDiv w:val="1"/>
      <w:marLeft w:val="0"/>
      <w:marRight w:val="0"/>
      <w:marTop w:val="0"/>
      <w:marBottom w:val="0"/>
      <w:divBdr>
        <w:top w:val="none" w:sz="0" w:space="0" w:color="auto"/>
        <w:left w:val="none" w:sz="0" w:space="0" w:color="auto"/>
        <w:bottom w:val="none" w:sz="0" w:space="0" w:color="auto"/>
        <w:right w:val="none" w:sz="0" w:space="0" w:color="auto"/>
      </w:divBdr>
    </w:div>
    <w:div w:id="1143154605">
      <w:bodyDiv w:val="1"/>
      <w:marLeft w:val="0"/>
      <w:marRight w:val="0"/>
      <w:marTop w:val="0"/>
      <w:marBottom w:val="0"/>
      <w:divBdr>
        <w:top w:val="none" w:sz="0" w:space="0" w:color="auto"/>
        <w:left w:val="none" w:sz="0" w:space="0" w:color="auto"/>
        <w:bottom w:val="none" w:sz="0" w:space="0" w:color="auto"/>
        <w:right w:val="none" w:sz="0" w:space="0" w:color="auto"/>
      </w:divBdr>
      <w:divsChild>
        <w:div w:id="565992307">
          <w:marLeft w:val="0"/>
          <w:marRight w:val="0"/>
          <w:marTop w:val="0"/>
          <w:marBottom w:val="0"/>
          <w:divBdr>
            <w:top w:val="none" w:sz="0" w:space="0" w:color="auto"/>
            <w:left w:val="none" w:sz="0" w:space="0" w:color="auto"/>
            <w:bottom w:val="none" w:sz="0" w:space="0" w:color="auto"/>
            <w:right w:val="none" w:sz="0" w:space="0" w:color="auto"/>
          </w:divBdr>
        </w:div>
        <w:div w:id="1842310334">
          <w:marLeft w:val="0"/>
          <w:marRight w:val="0"/>
          <w:marTop w:val="0"/>
          <w:marBottom w:val="0"/>
          <w:divBdr>
            <w:top w:val="none" w:sz="0" w:space="0" w:color="auto"/>
            <w:left w:val="none" w:sz="0" w:space="0" w:color="auto"/>
            <w:bottom w:val="none" w:sz="0" w:space="0" w:color="auto"/>
            <w:right w:val="none" w:sz="0" w:space="0" w:color="auto"/>
          </w:divBdr>
        </w:div>
        <w:div w:id="1882476136">
          <w:marLeft w:val="0"/>
          <w:marRight w:val="0"/>
          <w:marTop w:val="0"/>
          <w:marBottom w:val="0"/>
          <w:divBdr>
            <w:top w:val="none" w:sz="0" w:space="0" w:color="auto"/>
            <w:left w:val="none" w:sz="0" w:space="0" w:color="auto"/>
            <w:bottom w:val="none" w:sz="0" w:space="0" w:color="auto"/>
            <w:right w:val="none" w:sz="0" w:space="0" w:color="auto"/>
          </w:divBdr>
        </w:div>
        <w:div w:id="282736837">
          <w:marLeft w:val="0"/>
          <w:marRight w:val="0"/>
          <w:marTop w:val="0"/>
          <w:marBottom w:val="0"/>
          <w:divBdr>
            <w:top w:val="none" w:sz="0" w:space="0" w:color="auto"/>
            <w:left w:val="none" w:sz="0" w:space="0" w:color="auto"/>
            <w:bottom w:val="none" w:sz="0" w:space="0" w:color="auto"/>
            <w:right w:val="none" w:sz="0" w:space="0" w:color="auto"/>
          </w:divBdr>
        </w:div>
        <w:div w:id="121733061">
          <w:marLeft w:val="0"/>
          <w:marRight w:val="0"/>
          <w:marTop w:val="0"/>
          <w:marBottom w:val="0"/>
          <w:divBdr>
            <w:top w:val="none" w:sz="0" w:space="0" w:color="auto"/>
            <w:left w:val="none" w:sz="0" w:space="0" w:color="auto"/>
            <w:bottom w:val="none" w:sz="0" w:space="0" w:color="auto"/>
            <w:right w:val="none" w:sz="0" w:space="0" w:color="auto"/>
          </w:divBdr>
        </w:div>
        <w:div w:id="1323511021">
          <w:marLeft w:val="0"/>
          <w:marRight w:val="0"/>
          <w:marTop w:val="0"/>
          <w:marBottom w:val="0"/>
          <w:divBdr>
            <w:top w:val="none" w:sz="0" w:space="0" w:color="auto"/>
            <w:left w:val="none" w:sz="0" w:space="0" w:color="auto"/>
            <w:bottom w:val="none" w:sz="0" w:space="0" w:color="auto"/>
            <w:right w:val="none" w:sz="0" w:space="0" w:color="auto"/>
          </w:divBdr>
        </w:div>
        <w:div w:id="213350253">
          <w:marLeft w:val="0"/>
          <w:marRight w:val="0"/>
          <w:marTop w:val="0"/>
          <w:marBottom w:val="0"/>
          <w:divBdr>
            <w:top w:val="none" w:sz="0" w:space="0" w:color="auto"/>
            <w:left w:val="none" w:sz="0" w:space="0" w:color="auto"/>
            <w:bottom w:val="none" w:sz="0" w:space="0" w:color="auto"/>
            <w:right w:val="none" w:sz="0" w:space="0" w:color="auto"/>
          </w:divBdr>
        </w:div>
        <w:div w:id="986782030">
          <w:marLeft w:val="0"/>
          <w:marRight w:val="0"/>
          <w:marTop w:val="0"/>
          <w:marBottom w:val="0"/>
          <w:divBdr>
            <w:top w:val="none" w:sz="0" w:space="0" w:color="auto"/>
            <w:left w:val="none" w:sz="0" w:space="0" w:color="auto"/>
            <w:bottom w:val="none" w:sz="0" w:space="0" w:color="auto"/>
            <w:right w:val="none" w:sz="0" w:space="0" w:color="auto"/>
          </w:divBdr>
        </w:div>
      </w:divsChild>
    </w:div>
    <w:div w:id="1390377014">
      <w:bodyDiv w:val="1"/>
      <w:marLeft w:val="0"/>
      <w:marRight w:val="0"/>
      <w:marTop w:val="0"/>
      <w:marBottom w:val="0"/>
      <w:divBdr>
        <w:top w:val="none" w:sz="0" w:space="0" w:color="auto"/>
        <w:left w:val="none" w:sz="0" w:space="0" w:color="auto"/>
        <w:bottom w:val="none" w:sz="0" w:space="0" w:color="auto"/>
        <w:right w:val="none" w:sz="0" w:space="0" w:color="auto"/>
      </w:divBdr>
    </w:div>
    <w:div w:id="1470170399">
      <w:bodyDiv w:val="1"/>
      <w:marLeft w:val="0"/>
      <w:marRight w:val="0"/>
      <w:marTop w:val="0"/>
      <w:marBottom w:val="0"/>
      <w:divBdr>
        <w:top w:val="none" w:sz="0" w:space="0" w:color="auto"/>
        <w:left w:val="none" w:sz="0" w:space="0" w:color="auto"/>
        <w:bottom w:val="none" w:sz="0" w:space="0" w:color="auto"/>
        <w:right w:val="none" w:sz="0" w:space="0" w:color="auto"/>
      </w:divBdr>
      <w:divsChild>
        <w:div w:id="749892141">
          <w:marLeft w:val="0"/>
          <w:marRight w:val="0"/>
          <w:marTop w:val="0"/>
          <w:marBottom w:val="0"/>
          <w:divBdr>
            <w:top w:val="none" w:sz="0" w:space="0" w:color="auto"/>
            <w:left w:val="none" w:sz="0" w:space="0" w:color="auto"/>
            <w:bottom w:val="none" w:sz="0" w:space="0" w:color="auto"/>
            <w:right w:val="none" w:sz="0" w:space="0" w:color="auto"/>
          </w:divBdr>
        </w:div>
      </w:divsChild>
    </w:div>
    <w:div w:id="16754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8251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 Klaus</cp:lastModifiedBy>
  <cp:revision>20</cp:revision>
  <dcterms:created xsi:type="dcterms:W3CDTF">2023-03-21T19:51:00Z</dcterms:created>
  <dcterms:modified xsi:type="dcterms:W3CDTF">2023-03-27T10:55:00Z</dcterms:modified>
</cp:coreProperties>
</file>