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E643" w14:textId="77777777" w:rsidR="000A7EC9" w:rsidRPr="000A7EC9" w:rsidRDefault="00296F30" w:rsidP="001B307C">
      <w:pPr>
        <w:rPr>
          <w:rFonts w:ascii="Arial" w:hAnsi="Arial" w:cs="Arial"/>
          <w:sz w:val="28"/>
        </w:rPr>
      </w:pPr>
      <w:r w:rsidRPr="000A7EC9">
        <w:rPr>
          <w:rFonts w:ascii="Arial" w:hAnsi="Arial" w:cs="Arial"/>
          <w:sz w:val="28"/>
        </w:rPr>
        <w:t xml:space="preserve">Liebe </w:t>
      </w:r>
      <w:r w:rsidR="000A7EC9" w:rsidRPr="000A7EC9">
        <w:rPr>
          <w:rFonts w:ascii="Arial" w:hAnsi="Arial" w:cs="Arial"/>
          <w:sz w:val="28"/>
        </w:rPr>
        <w:t>Leserin, lieber Leser,</w:t>
      </w:r>
    </w:p>
    <w:p w14:paraId="3E33A843" w14:textId="52B1B2DC" w:rsidR="00296F30" w:rsidRPr="000A7EC9" w:rsidRDefault="00296F30" w:rsidP="001B307C">
      <w:pPr>
        <w:rPr>
          <w:rFonts w:ascii="Arial" w:hAnsi="Arial" w:cs="Arial"/>
          <w:sz w:val="28"/>
        </w:rPr>
      </w:pPr>
      <w:r w:rsidRPr="000A7EC9">
        <w:rPr>
          <w:rFonts w:ascii="Arial" w:hAnsi="Arial" w:cs="Arial"/>
          <w:sz w:val="28"/>
        </w:rPr>
        <w:t xml:space="preserve">was ist eigentlich Trost? Was macht Trost aus? Erinnern Sie sich an </w:t>
      </w:r>
      <w:r w:rsidR="00F66CEB" w:rsidRPr="000A7EC9">
        <w:rPr>
          <w:rFonts w:ascii="Arial" w:hAnsi="Arial" w:cs="Arial"/>
          <w:sz w:val="28"/>
        </w:rPr>
        <w:t xml:space="preserve">eine </w:t>
      </w:r>
      <w:r w:rsidRPr="000A7EC9">
        <w:rPr>
          <w:rFonts w:ascii="Arial" w:hAnsi="Arial" w:cs="Arial"/>
          <w:sz w:val="28"/>
        </w:rPr>
        <w:t>Situation, in de</w:t>
      </w:r>
      <w:r w:rsidR="00F66CEB" w:rsidRPr="000A7EC9">
        <w:rPr>
          <w:rFonts w:ascii="Arial" w:hAnsi="Arial" w:cs="Arial"/>
          <w:sz w:val="28"/>
        </w:rPr>
        <w:t>r</w:t>
      </w:r>
      <w:r w:rsidRPr="000A7EC9">
        <w:rPr>
          <w:rFonts w:ascii="Arial" w:hAnsi="Arial" w:cs="Arial"/>
          <w:sz w:val="28"/>
        </w:rPr>
        <w:t xml:space="preserve"> Sie Trost empfangen haben? Vielleicht als Kind, als ein </w:t>
      </w:r>
      <w:r w:rsidR="00726024" w:rsidRPr="000A7EC9">
        <w:rPr>
          <w:rFonts w:ascii="Arial" w:hAnsi="Arial" w:cs="Arial"/>
          <w:sz w:val="28"/>
        </w:rPr>
        <w:t xml:space="preserve">geliebtes </w:t>
      </w:r>
      <w:r w:rsidRPr="000A7EC9">
        <w:rPr>
          <w:rFonts w:ascii="Arial" w:hAnsi="Arial" w:cs="Arial"/>
          <w:sz w:val="28"/>
        </w:rPr>
        <w:t xml:space="preserve">Spielzeug kaputt ging </w:t>
      </w:r>
      <w:r w:rsidR="00726024" w:rsidRPr="000A7EC9">
        <w:rPr>
          <w:rFonts w:ascii="Arial" w:hAnsi="Arial" w:cs="Arial"/>
          <w:sz w:val="28"/>
        </w:rPr>
        <w:t>und sie das untröstlich erschütterte? O</w:t>
      </w:r>
      <w:r w:rsidRPr="000A7EC9">
        <w:rPr>
          <w:rFonts w:ascii="Arial" w:hAnsi="Arial" w:cs="Arial"/>
          <w:sz w:val="28"/>
        </w:rPr>
        <w:t xml:space="preserve">der </w:t>
      </w:r>
      <w:r w:rsidR="00726024" w:rsidRPr="000A7EC9">
        <w:rPr>
          <w:rFonts w:ascii="Arial" w:hAnsi="Arial" w:cs="Arial"/>
          <w:sz w:val="28"/>
        </w:rPr>
        <w:t xml:space="preserve">als </w:t>
      </w:r>
      <w:r w:rsidRPr="000A7EC9">
        <w:rPr>
          <w:rFonts w:ascii="Arial" w:hAnsi="Arial" w:cs="Arial"/>
          <w:sz w:val="28"/>
        </w:rPr>
        <w:t xml:space="preserve">Sie etwas </w:t>
      </w:r>
      <w:r w:rsidR="00726024" w:rsidRPr="000A7EC9">
        <w:rPr>
          <w:rFonts w:ascii="Arial" w:hAnsi="Arial" w:cs="Arial"/>
          <w:sz w:val="28"/>
        </w:rPr>
        <w:t>für Sie Wertvolles</w:t>
      </w:r>
      <w:r w:rsidR="00F66CEB" w:rsidRPr="000A7EC9">
        <w:rPr>
          <w:rFonts w:ascii="Arial" w:hAnsi="Arial" w:cs="Arial"/>
          <w:sz w:val="28"/>
        </w:rPr>
        <w:t xml:space="preserve">, vielleicht ein Lieblingskuscheltier, </w:t>
      </w:r>
      <w:r w:rsidR="00726024" w:rsidRPr="000A7EC9">
        <w:rPr>
          <w:rFonts w:ascii="Arial" w:hAnsi="Arial" w:cs="Arial"/>
          <w:sz w:val="28"/>
        </w:rPr>
        <w:t>verloren</w:t>
      </w:r>
      <w:r w:rsidRPr="000A7EC9">
        <w:rPr>
          <w:rFonts w:ascii="Arial" w:hAnsi="Arial" w:cs="Arial"/>
          <w:sz w:val="28"/>
        </w:rPr>
        <w:t xml:space="preserve"> hatten</w:t>
      </w:r>
      <w:r w:rsidR="00726024" w:rsidRPr="000A7EC9">
        <w:rPr>
          <w:rFonts w:ascii="Arial" w:hAnsi="Arial" w:cs="Arial"/>
          <w:sz w:val="28"/>
        </w:rPr>
        <w:t>, es verzweifelt suchten, aber nicht wieder fanden</w:t>
      </w:r>
      <w:r w:rsidRPr="000A7EC9">
        <w:rPr>
          <w:rFonts w:ascii="Arial" w:hAnsi="Arial" w:cs="Arial"/>
          <w:sz w:val="28"/>
        </w:rPr>
        <w:t>? Oder als Sie hingefallen waren, sich das Knie aufgeschlagen hatten</w:t>
      </w:r>
      <w:r w:rsidR="00F66CEB" w:rsidRPr="000A7EC9">
        <w:rPr>
          <w:rFonts w:ascii="Arial" w:hAnsi="Arial" w:cs="Arial"/>
          <w:sz w:val="28"/>
        </w:rPr>
        <w:t xml:space="preserve"> und weinend </w:t>
      </w:r>
      <w:r w:rsidRPr="000A7EC9">
        <w:rPr>
          <w:rFonts w:ascii="Arial" w:hAnsi="Arial" w:cs="Arial"/>
          <w:sz w:val="28"/>
        </w:rPr>
        <w:t>zu</w:t>
      </w:r>
      <w:r w:rsidR="00F66CEB" w:rsidRPr="000A7EC9">
        <w:rPr>
          <w:rFonts w:ascii="Arial" w:hAnsi="Arial" w:cs="Arial"/>
          <w:sz w:val="28"/>
        </w:rPr>
        <w:t xml:space="preserve"> Ihrer </w:t>
      </w:r>
      <w:r w:rsidRPr="000A7EC9">
        <w:rPr>
          <w:rFonts w:ascii="Arial" w:hAnsi="Arial" w:cs="Arial"/>
          <w:sz w:val="28"/>
        </w:rPr>
        <w:t>Mutter gelaufen sind</w:t>
      </w:r>
      <w:r w:rsidR="00F66CEB" w:rsidRPr="000A7EC9">
        <w:rPr>
          <w:rFonts w:ascii="Arial" w:hAnsi="Arial" w:cs="Arial"/>
          <w:sz w:val="28"/>
        </w:rPr>
        <w:t xml:space="preserve">? </w:t>
      </w:r>
      <w:r w:rsidR="008069AB">
        <w:rPr>
          <w:rFonts w:ascii="Arial" w:hAnsi="Arial" w:cs="Arial"/>
          <w:sz w:val="28"/>
        </w:rPr>
        <w:t>Sie</w:t>
      </w:r>
      <w:r w:rsidR="00F66CEB" w:rsidRPr="000A7EC9">
        <w:rPr>
          <w:rFonts w:ascii="Arial" w:hAnsi="Arial" w:cs="Arial"/>
          <w:sz w:val="28"/>
        </w:rPr>
        <w:t xml:space="preserve"> hat </w:t>
      </w:r>
      <w:r w:rsidR="008069AB">
        <w:rPr>
          <w:rFonts w:ascii="Arial" w:hAnsi="Arial" w:cs="Arial"/>
          <w:sz w:val="28"/>
        </w:rPr>
        <w:t>s</w:t>
      </w:r>
      <w:r w:rsidR="00F66CEB" w:rsidRPr="000A7EC9">
        <w:rPr>
          <w:rFonts w:ascii="Arial" w:hAnsi="Arial" w:cs="Arial"/>
          <w:sz w:val="28"/>
        </w:rPr>
        <w:t xml:space="preserve">ie </w:t>
      </w:r>
      <w:r w:rsidR="000A7EC9" w:rsidRPr="000A7EC9">
        <w:rPr>
          <w:rFonts w:ascii="Arial" w:hAnsi="Arial" w:cs="Arial"/>
          <w:sz w:val="28"/>
        </w:rPr>
        <w:t xml:space="preserve">(hoffentlich!) </w:t>
      </w:r>
      <w:r w:rsidRPr="000A7EC9">
        <w:rPr>
          <w:rFonts w:ascii="Arial" w:hAnsi="Arial" w:cs="Arial"/>
          <w:sz w:val="28"/>
        </w:rPr>
        <w:t xml:space="preserve">in </w:t>
      </w:r>
      <w:r w:rsidR="00F66CEB" w:rsidRPr="000A7EC9">
        <w:rPr>
          <w:rFonts w:ascii="Arial" w:hAnsi="Arial" w:cs="Arial"/>
          <w:sz w:val="28"/>
        </w:rPr>
        <w:t>ihre</w:t>
      </w:r>
      <w:r w:rsidRPr="000A7EC9">
        <w:rPr>
          <w:rFonts w:ascii="Arial" w:hAnsi="Arial" w:cs="Arial"/>
          <w:sz w:val="28"/>
        </w:rPr>
        <w:t xml:space="preserve"> Arme </w:t>
      </w:r>
      <w:r w:rsidR="00726024" w:rsidRPr="000A7EC9">
        <w:rPr>
          <w:rFonts w:ascii="Arial" w:hAnsi="Arial" w:cs="Arial"/>
          <w:sz w:val="28"/>
        </w:rPr>
        <w:t xml:space="preserve">genommen, hat </w:t>
      </w:r>
      <w:r w:rsidR="00F66CEB" w:rsidRPr="000A7EC9">
        <w:rPr>
          <w:rFonts w:ascii="Arial" w:hAnsi="Arial" w:cs="Arial"/>
          <w:sz w:val="28"/>
        </w:rPr>
        <w:t>I</w:t>
      </w:r>
      <w:r w:rsidR="00726024" w:rsidRPr="000A7EC9">
        <w:rPr>
          <w:rFonts w:ascii="Arial" w:hAnsi="Arial" w:cs="Arial"/>
          <w:sz w:val="28"/>
        </w:rPr>
        <w:t>hnen über den Kopf gestreichelt</w:t>
      </w:r>
      <w:r w:rsidR="00F66CEB" w:rsidRPr="000A7EC9">
        <w:rPr>
          <w:rFonts w:ascii="Arial" w:hAnsi="Arial" w:cs="Arial"/>
          <w:sz w:val="28"/>
        </w:rPr>
        <w:t>, Ihnen gut zugesprochen</w:t>
      </w:r>
      <w:r w:rsidR="00726024" w:rsidRPr="000A7EC9">
        <w:rPr>
          <w:rFonts w:ascii="Arial" w:hAnsi="Arial" w:cs="Arial"/>
          <w:sz w:val="28"/>
        </w:rPr>
        <w:t xml:space="preserve"> </w:t>
      </w:r>
      <w:r w:rsidRPr="000A7EC9">
        <w:rPr>
          <w:rFonts w:ascii="Arial" w:hAnsi="Arial" w:cs="Arial"/>
          <w:sz w:val="28"/>
        </w:rPr>
        <w:t>und Sie konnten sich bei ihr ausweinen</w:t>
      </w:r>
      <w:r w:rsidR="000A7EC9" w:rsidRPr="000A7EC9">
        <w:rPr>
          <w:rFonts w:ascii="Arial" w:hAnsi="Arial" w:cs="Arial"/>
          <w:sz w:val="28"/>
        </w:rPr>
        <w:t>.</w:t>
      </w:r>
    </w:p>
    <w:p w14:paraId="41FBA034" w14:textId="5F3E4B09" w:rsidR="00726024" w:rsidRPr="000A7EC9" w:rsidRDefault="00F66CEB" w:rsidP="000A7EC9">
      <w:pPr>
        <w:rPr>
          <w:rFonts w:ascii="Arial" w:hAnsi="Arial" w:cs="Arial"/>
          <w:sz w:val="28"/>
        </w:rPr>
      </w:pPr>
      <w:r w:rsidRPr="000A7EC9">
        <w:rPr>
          <w:rFonts w:ascii="Arial" w:hAnsi="Arial" w:cs="Arial"/>
          <w:sz w:val="28"/>
        </w:rPr>
        <w:t>Eltern</w:t>
      </w:r>
      <w:r w:rsidR="00296F30" w:rsidRPr="000A7EC9">
        <w:rPr>
          <w:rFonts w:ascii="Arial" w:hAnsi="Arial" w:cs="Arial"/>
          <w:sz w:val="28"/>
        </w:rPr>
        <w:t xml:space="preserve"> wissen vielleicht am besten, wie das geht – trösten. Trösten bedeutet nicht, dass alles ganz schnell wieder gut ist. </w:t>
      </w:r>
      <w:r w:rsidR="00726024" w:rsidRPr="000A7EC9">
        <w:rPr>
          <w:rFonts w:ascii="Arial" w:hAnsi="Arial" w:cs="Arial"/>
          <w:sz w:val="28"/>
        </w:rPr>
        <w:t>Das kaputte Spielzeug bleibt ja erst einmal kaputt, das Verlorene bleibt verloren</w:t>
      </w:r>
      <w:r w:rsidRPr="000A7EC9">
        <w:rPr>
          <w:rFonts w:ascii="Arial" w:hAnsi="Arial" w:cs="Arial"/>
          <w:sz w:val="28"/>
        </w:rPr>
        <w:t xml:space="preserve">, das aufgeschlagene Knie tut erst mal noch weh. </w:t>
      </w:r>
      <w:r w:rsidR="000A7EC9" w:rsidRPr="000A7EC9">
        <w:rPr>
          <w:rFonts w:ascii="Arial" w:hAnsi="Arial" w:cs="Arial"/>
          <w:sz w:val="28"/>
        </w:rPr>
        <w:t>Trost finden heißt in solchen Situationen: I</w:t>
      </w:r>
      <w:r w:rsidRPr="000A7EC9">
        <w:rPr>
          <w:rFonts w:ascii="Arial" w:hAnsi="Arial" w:cs="Arial"/>
          <w:sz w:val="28"/>
        </w:rPr>
        <w:t>ch kann zu jemandem hineilen und ihm oder ihr von meiner Not erzählen.</w:t>
      </w:r>
      <w:r w:rsidR="000A7EC9" w:rsidRPr="000A7EC9">
        <w:rPr>
          <w:rFonts w:ascii="Arial" w:hAnsi="Arial" w:cs="Arial"/>
          <w:sz w:val="28"/>
        </w:rPr>
        <w:t xml:space="preserve"> </w:t>
      </w:r>
      <w:r w:rsidRPr="000A7EC9">
        <w:rPr>
          <w:rFonts w:ascii="Arial" w:hAnsi="Arial" w:cs="Arial"/>
          <w:sz w:val="28"/>
        </w:rPr>
        <w:t xml:space="preserve">Er oder sie hört mir </w:t>
      </w:r>
      <w:r w:rsidR="00726024" w:rsidRPr="000A7EC9">
        <w:rPr>
          <w:rFonts w:ascii="Arial" w:hAnsi="Arial" w:cs="Arial"/>
          <w:sz w:val="28"/>
        </w:rPr>
        <w:t>zu,</w:t>
      </w:r>
      <w:r w:rsidR="000A7EC9" w:rsidRPr="000A7EC9">
        <w:rPr>
          <w:rFonts w:ascii="Arial" w:hAnsi="Arial" w:cs="Arial"/>
          <w:sz w:val="28"/>
        </w:rPr>
        <w:t xml:space="preserve"> </w:t>
      </w:r>
      <w:r w:rsidRPr="000A7EC9">
        <w:rPr>
          <w:rFonts w:ascii="Arial" w:hAnsi="Arial" w:cs="Arial"/>
          <w:sz w:val="28"/>
        </w:rPr>
        <w:t xml:space="preserve">hält </w:t>
      </w:r>
      <w:r w:rsidR="00726024" w:rsidRPr="000A7EC9">
        <w:rPr>
          <w:rFonts w:ascii="Arial" w:hAnsi="Arial" w:cs="Arial"/>
          <w:sz w:val="28"/>
        </w:rPr>
        <w:t xml:space="preserve">meine Not mit mir zusammen aus, </w:t>
      </w:r>
      <w:r w:rsidRPr="000A7EC9">
        <w:rPr>
          <w:rFonts w:ascii="Arial" w:hAnsi="Arial" w:cs="Arial"/>
          <w:sz w:val="28"/>
        </w:rPr>
        <w:t xml:space="preserve">bleibt da </w:t>
      </w:r>
      <w:r w:rsidR="00296F30" w:rsidRPr="000A7EC9">
        <w:rPr>
          <w:rFonts w:ascii="Arial" w:hAnsi="Arial" w:cs="Arial"/>
          <w:sz w:val="28"/>
        </w:rPr>
        <w:t xml:space="preserve">und </w:t>
      </w:r>
      <w:r w:rsidRPr="000A7EC9">
        <w:rPr>
          <w:rFonts w:ascii="Arial" w:hAnsi="Arial" w:cs="Arial"/>
          <w:sz w:val="28"/>
        </w:rPr>
        <w:t>will nicht gleich weiter</w:t>
      </w:r>
      <w:r w:rsidR="00296F30" w:rsidRPr="000A7EC9">
        <w:rPr>
          <w:rFonts w:ascii="Arial" w:hAnsi="Arial" w:cs="Arial"/>
          <w:sz w:val="28"/>
        </w:rPr>
        <w:t>.</w:t>
      </w:r>
      <w:r w:rsidR="000A7EC9" w:rsidRPr="000A7EC9">
        <w:rPr>
          <w:rFonts w:ascii="Arial" w:hAnsi="Arial" w:cs="Arial"/>
          <w:sz w:val="28"/>
        </w:rPr>
        <w:t xml:space="preserve"> </w:t>
      </w:r>
      <w:r w:rsidR="00726024" w:rsidRPr="000A7EC9">
        <w:rPr>
          <w:rFonts w:ascii="Arial" w:hAnsi="Arial" w:cs="Arial"/>
          <w:sz w:val="28"/>
        </w:rPr>
        <w:t>Get</w:t>
      </w:r>
      <w:r w:rsidR="00296F30" w:rsidRPr="000A7EC9">
        <w:rPr>
          <w:rFonts w:ascii="Arial" w:hAnsi="Arial" w:cs="Arial"/>
          <w:sz w:val="28"/>
        </w:rPr>
        <w:t>röste</w:t>
      </w:r>
      <w:r w:rsidR="00726024" w:rsidRPr="000A7EC9">
        <w:rPr>
          <w:rFonts w:ascii="Arial" w:hAnsi="Arial" w:cs="Arial"/>
          <w:sz w:val="28"/>
        </w:rPr>
        <w:t xml:space="preserve">t werden </w:t>
      </w:r>
      <w:r w:rsidR="00296F30" w:rsidRPr="000A7EC9">
        <w:rPr>
          <w:rFonts w:ascii="Arial" w:hAnsi="Arial" w:cs="Arial"/>
          <w:sz w:val="28"/>
        </w:rPr>
        <w:t>heißt</w:t>
      </w:r>
      <w:r w:rsidR="00726024" w:rsidRPr="000A7EC9">
        <w:rPr>
          <w:rFonts w:ascii="Arial" w:hAnsi="Arial" w:cs="Arial"/>
          <w:sz w:val="28"/>
        </w:rPr>
        <w:t>,</w:t>
      </w:r>
      <w:r w:rsidR="00296F30" w:rsidRPr="000A7EC9">
        <w:rPr>
          <w:rFonts w:ascii="Arial" w:hAnsi="Arial" w:cs="Arial"/>
          <w:sz w:val="28"/>
        </w:rPr>
        <w:t xml:space="preserve"> da ist jemand,</w:t>
      </w:r>
      <w:r w:rsidR="000A7EC9" w:rsidRPr="000A7EC9">
        <w:rPr>
          <w:rFonts w:ascii="Arial" w:hAnsi="Arial" w:cs="Arial"/>
          <w:sz w:val="28"/>
        </w:rPr>
        <w:t xml:space="preserve"> </w:t>
      </w:r>
      <w:r w:rsidR="00296F30" w:rsidRPr="000A7EC9">
        <w:rPr>
          <w:rFonts w:ascii="Arial" w:hAnsi="Arial" w:cs="Arial"/>
          <w:sz w:val="28"/>
        </w:rPr>
        <w:t>bei dem kann ich klagen,</w:t>
      </w:r>
      <w:r w:rsidR="000A7EC9" w:rsidRPr="000A7EC9">
        <w:rPr>
          <w:rFonts w:ascii="Arial" w:hAnsi="Arial" w:cs="Arial"/>
          <w:sz w:val="28"/>
        </w:rPr>
        <w:t xml:space="preserve"> </w:t>
      </w:r>
      <w:r w:rsidR="00296F30" w:rsidRPr="000A7EC9">
        <w:rPr>
          <w:rFonts w:ascii="Arial" w:hAnsi="Arial" w:cs="Arial"/>
          <w:sz w:val="28"/>
        </w:rPr>
        <w:t>weinen</w:t>
      </w:r>
      <w:r w:rsidRPr="000A7EC9">
        <w:rPr>
          <w:rFonts w:ascii="Arial" w:hAnsi="Arial" w:cs="Arial"/>
          <w:sz w:val="28"/>
        </w:rPr>
        <w:t>,</w:t>
      </w:r>
      <w:r w:rsidR="000A7EC9" w:rsidRPr="000A7EC9">
        <w:rPr>
          <w:rFonts w:ascii="Arial" w:hAnsi="Arial" w:cs="Arial"/>
          <w:sz w:val="28"/>
        </w:rPr>
        <w:t xml:space="preserve"> </w:t>
      </w:r>
      <w:r w:rsidR="00296F30" w:rsidRPr="000A7EC9">
        <w:rPr>
          <w:rFonts w:ascii="Arial" w:hAnsi="Arial" w:cs="Arial"/>
          <w:sz w:val="28"/>
        </w:rPr>
        <w:t>ängstlich sein</w:t>
      </w:r>
      <w:r w:rsidRPr="000A7EC9">
        <w:rPr>
          <w:rFonts w:ascii="Arial" w:hAnsi="Arial" w:cs="Arial"/>
          <w:sz w:val="28"/>
        </w:rPr>
        <w:t>,</w:t>
      </w:r>
      <w:r w:rsidR="000A7EC9" w:rsidRPr="000A7EC9">
        <w:rPr>
          <w:rFonts w:ascii="Arial" w:hAnsi="Arial" w:cs="Arial"/>
          <w:sz w:val="28"/>
        </w:rPr>
        <w:t xml:space="preserve"> </w:t>
      </w:r>
      <w:r w:rsidR="00296F30" w:rsidRPr="000A7EC9">
        <w:rPr>
          <w:rFonts w:ascii="Arial" w:hAnsi="Arial" w:cs="Arial"/>
          <w:sz w:val="28"/>
        </w:rPr>
        <w:t xml:space="preserve">vielleicht auch </w:t>
      </w:r>
      <w:r w:rsidRPr="000A7EC9">
        <w:rPr>
          <w:rFonts w:ascii="Arial" w:hAnsi="Arial" w:cs="Arial"/>
          <w:sz w:val="28"/>
        </w:rPr>
        <w:t>schimpfen oder gar</w:t>
      </w:r>
      <w:r w:rsidR="00296F30" w:rsidRPr="000A7EC9">
        <w:rPr>
          <w:rFonts w:ascii="Arial" w:hAnsi="Arial" w:cs="Arial"/>
          <w:sz w:val="28"/>
        </w:rPr>
        <w:t xml:space="preserve"> schreien</w:t>
      </w:r>
      <w:r w:rsidRPr="000A7EC9">
        <w:rPr>
          <w:rFonts w:ascii="Arial" w:hAnsi="Arial" w:cs="Arial"/>
          <w:sz w:val="28"/>
        </w:rPr>
        <w:t>, wenn es einmal sein muss.</w:t>
      </w:r>
      <w:r w:rsidR="000A7EC9" w:rsidRPr="000A7EC9">
        <w:rPr>
          <w:rFonts w:ascii="Arial" w:hAnsi="Arial" w:cs="Arial"/>
          <w:sz w:val="28"/>
        </w:rPr>
        <w:t xml:space="preserve"> </w:t>
      </w:r>
      <w:r w:rsidR="00296F30" w:rsidRPr="000A7EC9">
        <w:rPr>
          <w:rFonts w:ascii="Arial" w:hAnsi="Arial" w:cs="Arial"/>
          <w:sz w:val="28"/>
        </w:rPr>
        <w:t xml:space="preserve">Und der </w:t>
      </w:r>
      <w:r w:rsidR="000A7EC9" w:rsidRPr="000A7EC9">
        <w:rPr>
          <w:rFonts w:ascii="Arial" w:hAnsi="Arial" w:cs="Arial"/>
          <w:sz w:val="28"/>
        </w:rPr>
        <w:t>Mensch, zu dem ich</w:t>
      </w:r>
      <w:r w:rsidRPr="000A7EC9">
        <w:rPr>
          <w:rFonts w:ascii="Arial" w:hAnsi="Arial" w:cs="Arial"/>
          <w:sz w:val="28"/>
        </w:rPr>
        <w:t xml:space="preserve"> komme, </w:t>
      </w:r>
      <w:r w:rsidR="00296F30" w:rsidRPr="000A7EC9">
        <w:rPr>
          <w:rFonts w:ascii="Arial" w:hAnsi="Arial" w:cs="Arial"/>
          <w:sz w:val="28"/>
        </w:rPr>
        <w:t xml:space="preserve">gibt </w:t>
      </w:r>
      <w:r w:rsidR="00726024" w:rsidRPr="000A7EC9">
        <w:rPr>
          <w:rFonts w:ascii="Arial" w:hAnsi="Arial" w:cs="Arial"/>
          <w:sz w:val="28"/>
        </w:rPr>
        <w:t xml:space="preserve">mir </w:t>
      </w:r>
      <w:r w:rsidR="00296F30" w:rsidRPr="000A7EC9">
        <w:rPr>
          <w:rFonts w:ascii="Arial" w:hAnsi="Arial" w:cs="Arial"/>
          <w:sz w:val="28"/>
        </w:rPr>
        <w:t xml:space="preserve">keine überflüssigen Ratschläge, </w:t>
      </w:r>
      <w:r w:rsidRPr="000A7EC9">
        <w:rPr>
          <w:rFonts w:ascii="Arial" w:hAnsi="Arial" w:cs="Arial"/>
          <w:sz w:val="28"/>
        </w:rPr>
        <w:t>s</w:t>
      </w:r>
      <w:r w:rsidR="00726024" w:rsidRPr="000A7EC9">
        <w:rPr>
          <w:rFonts w:ascii="Arial" w:hAnsi="Arial" w:cs="Arial"/>
          <w:sz w:val="28"/>
        </w:rPr>
        <w:t xml:space="preserve">ondern </w:t>
      </w:r>
      <w:r w:rsidR="00296F30" w:rsidRPr="000A7EC9">
        <w:rPr>
          <w:rFonts w:ascii="Arial" w:hAnsi="Arial" w:cs="Arial"/>
          <w:sz w:val="28"/>
        </w:rPr>
        <w:t>sagt mir, dass er oder sie mich versteht.</w:t>
      </w:r>
      <w:r w:rsidR="000A7EC9">
        <w:rPr>
          <w:rFonts w:ascii="Arial" w:hAnsi="Arial" w:cs="Arial"/>
          <w:sz w:val="28"/>
        </w:rPr>
        <w:t xml:space="preserve"> </w:t>
      </w:r>
    </w:p>
    <w:p w14:paraId="134D318B" w14:textId="6DC4A536" w:rsidR="00DA1B2D" w:rsidRPr="000A7EC9" w:rsidRDefault="00F66CEB" w:rsidP="00DA1B2D">
      <w:pPr>
        <w:rPr>
          <w:rFonts w:ascii="Arial" w:hAnsi="Arial" w:cs="Arial"/>
          <w:sz w:val="28"/>
        </w:rPr>
      </w:pPr>
      <w:r w:rsidRPr="000A7EC9">
        <w:rPr>
          <w:rFonts w:ascii="Arial" w:hAnsi="Arial" w:cs="Arial"/>
          <w:sz w:val="28"/>
        </w:rPr>
        <w:t>Trost bedeutet</w:t>
      </w:r>
      <w:r w:rsidR="000A7EC9">
        <w:rPr>
          <w:rFonts w:ascii="Arial" w:hAnsi="Arial" w:cs="Arial"/>
          <w:sz w:val="28"/>
        </w:rPr>
        <w:t xml:space="preserve"> also:</w:t>
      </w:r>
      <w:r w:rsidRPr="000A7EC9">
        <w:rPr>
          <w:rFonts w:ascii="Arial" w:hAnsi="Arial" w:cs="Arial"/>
          <w:sz w:val="28"/>
        </w:rPr>
        <w:t xml:space="preserve"> Ich spüre eine einfühlsame Zuwendung. </w:t>
      </w:r>
      <w:r w:rsidRPr="000A7EC9">
        <w:rPr>
          <w:rFonts w:ascii="Arial" w:hAnsi="Arial" w:cs="Arial"/>
          <w:sz w:val="28"/>
          <w:u w:val="single"/>
        </w:rPr>
        <w:t>Das</w:t>
      </w:r>
      <w:r w:rsidRPr="000A7EC9">
        <w:rPr>
          <w:rFonts w:ascii="Arial" w:hAnsi="Arial" w:cs="Arial"/>
          <w:sz w:val="28"/>
        </w:rPr>
        <w:t xml:space="preserve"> </w:t>
      </w:r>
      <w:r w:rsidRPr="000A7EC9">
        <w:rPr>
          <w:rFonts w:ascii="Arial" w:hAnsi="Arial" w:cs="Arial"/>
          <w:sz w:val="28"/>
        </w:rPr>
        <w:t>schenkt mir Halt in meiner Not und mildert meinen Schmerz. Ohne das Geschehene ungeschehen machen zu müssen oder zu können.</w:t>
      </w:r>
    </w:p>
    <w:p w14:paraId="6D96040C" w14:textId="27D2682D" w:rsidR="00DA1B2D" w:rsidRPr="000A7EC9" w:rsidRDefault="000A7EC9" w:rsidP="00DA1B2D">
      <w:pPr>
        <w:rPr>
          <w:rFonts w:ascii="Arial" w:hAnsi="Arial" w:cs="Arial"/>
          <w:sz w:val="28"/>
        </w:rPr>
      </w:pPr>
      <w:r>
        <w:rPr>
          <w:rFonts w:ascii="Arial" w:hAnsi="Arial" w:cs="Arial"/>
          <w:sz w:val="28"/>
        </w:rPr>
        <w:t xml:space="preserve">Im Alten Testament verspricht Gott einmal seinem dem Volk Israel: </w:t>
      </w:r>
    </w:p>
    <w:p w14:paraId="2F262F2E" w14:textId="5DEECDF0" w:rsidR="00DA1B2D" w:rsidRPr="000A7EC9" w:rsidRDefault="008069AB" w:rsidP="008069AB">
      <w:pPr>
        <w:pStyle w:val="Listenabsatz"/>
        <w:ind w:left="426" w:right="636"/>
        <w:rPr>
          <w:rFonts w:ascii="Arial" w:hAnsi="Arial" w:cs="Arial"/>
          <w:i/>
          <w:sz w:val="28"/>
        </w:rPr>
      </w:pPr>
      <w:r>
        <w:rPr>
          <w:noProof/>
        </w:rPr>
        <w:drawing>
          <wp:anchor distT="0" distB="0" distL="114300" distR="114300" simplePos="0" relativeHeight="251655680" behindDoc="1" locked="0" layoutInCell="1" allowOverlap="1" wp14:anchorId="1B7FDA31" wp14:editId="3BC3BA6B">
            <wp:simplePos x="0" y="0"/>
            <wp:positionH relativeFrom="margin">
              <wp:align>right</wp:align>
            </wp:positionH>
            <wp:positionV relativeFrom="paragraph">
              <wp:posOffset>2138680</wp:posOffset>
            </wp:positionV>
            <wp:extent cx="2834640" cy="1981200"/>
            <wp:effectExtent l="0" t="0" r="3810" b="0"/>
            <wp:wrapTight wrapText="bothSides">
              <wp:wrapPolygon edited="0">
                <wp:start x="0" y="0"/>
                <wp:lineTo x="0" y="21392"/>
                <wp:lineTo x="21484" y="21392"/>
                <wp:lineTo x="21484" y="0"/>
                <wp:lineTo x="0" y="0"/>
              </wp:wrapPolygon>
            </wp:wrapTight>
            <wp:docPr id="17880478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4640" cy="1981200"/>
                    </a:xfrm>
                    <a:prstGeom prst="rect">
                      <a:avLst/>
                    </a:prstGeom>
                    <a:noFill/>
                    <a:ln>
                      <a:noFill/>
                    </a:ln>
                  </pic:spPr>
                </pic:pic>
              </a:graphicData>
            </a:graphic>
            <wp14:sizeRelV relativeFrom="margin">
              <wp14:pctHeight>0</wp14:pctHeight>
            </wp14:sizeRelV>
          </wp:anchor>
        </w:drawing>
      </w:r>
      <w:r w:rsidR="00DA1B2D" w:rsidRPr="000A7EC9">
        <w:rPr>
          <w:rFonts w:ascii="Arial" w:hAnsi="Arial" w:cs="Arial"/>
          <w:i/>
          <w:sz w:val="28"/>
        </w:rPr>
        <w:t>„Freuet euch mit Jerusale</w:t>
      </w:r>
      <w:r w:rsidR="000A7EC9">
        <w:rPr>
          <w:rFonts w:ascii="Arial" w:hAnsi="Arial" w:cs="Arial"/>
          <w:i/>
          <w:sz w:val="28"/>
        </w:rPr>
        <w:t xml:space="preserve">m! … </w:t>
      </w:r>
      <w:r w:rsidR="00F66CEB" w:rsidRPr="000A7EC9">
        <w:rPr>
          <w:rFonts w:ascii="Arial" w:hAnsi="Arial" w:cs="Arial"/>
          <w:i/>
          <w:sz w:val="28"/>
        </w:rPr>
        <w:t>I</w:t>
      </w:r>
      <w:r w:rsidR="00DA1B2D" w:rsidRPr="000A7EC9">
        <w:rPr>
          <w:rFonts w:ascii="Arial" w:hAnsi="Arial" w:cs="Arial"/>
          <w:i/>
          <w:sz w:val="28"/>
        </w:rPr>
        <w:t xml:space="preserve">ch breite aus in ihr den Frieden wie einen Strom und den Reichtum der Völker wie einen überströmenden Bach. </w:t>
      </w:r>
      <w:r w:rsidR="00F66CEB" w:rsidRPr="000A7EC9">
        <w:rPr>
          <w:rFonts w:ascii="Arial" w:hAnsi="Arial" w:cs="Arial"/>
          <w:i/>
          <w:sz w:val="28"/>
        </w:rPr>
        <w:t xml:space="preserve">Ich will euch </w:t>
      </w:r>
      <w:r w:rsidR="00DA1B2D" w:rsidRPr="000A7EC9">
        <w:rPr>
          <w:rFonts w:ascii="Arial" w:hAnsi="Arial" w:cs="Arial"/>
          <w:i/>
          <w:sz w:val="28"/>
        </w:rPr>
        <w:t>trösten, wie einen seine Mutter tröstet; ja, ihr sollt an Jerusalem getröstet werden.</w:t>
      </w:r>
      <w:proofErr w:type="gramStart"/>
      <w:r w:rsidR="00F66CEB" w:rsidRPr="000A7EC9">
        <w:rPr>
          <w:rFonts w:ascii="Arial" w:hAnsi="Arial" w:cs="Arial"/>
          <w:i/>
          <w:sz w:val="28"/>
        </w:rPr>
        <w:t>“</w:t>
      </w:r>
      <w:r w:rsidR="00DA1B2D" w:rsidRPr="000A7EC9">
        <w:rPr>
          <w:rFonts w:ascii="Arial" w:hAnsi="Arial" w:cs="Arial"/>
          <w:i/>
          <w:sz w:val="28"/>
        </w:rPr>
        <w:t>(</w:t>
      </w:r>
      <w:proofErr w:type="gramEnd"/>
      <w:r w:rsidR="000A7EC9">
        <w:rPr>
          <w:rFonts w:ascii="Arial" w:hAnsi="Arial" w:cs="Arial"/>
          <w:i/>
          <w:sz w:val="28"/>
        </w:rPr>
        <w:t xml:space="preserve">aus </w:t>
      </w:r>
      <w:r w:rsidR="00DA1B2D" w:rsidRPr="000A7EC9">
        <w:rPr>
          <w:rFonts w:ascii="Arial" w:hAnsi="Arial" w:cs="Arial"/>
          <w:i/>
          <w:sz w:val="28"/>
        </w:rPr>
        <w:t>Jes 66)</w:t>
      </w:r>
    </w:p>
    <w:p w14:paraId="783774B0" w14:textId="34C052A0" w:rsidR="008069AB" w:rsidRPr="008069AB" w:rsidRDefault="008069AB" w:rsidP="00726024">
      <w:pPr>
        <w:rPr>
          <w:rFonts w:ascii="Arial" w:hAnsi="Arial" w:cs="Arial"/>
          <w:sz w:val="20"/>
          <w:szCs w:val="16"/>
        </w:rPr>
      </w:pPr>
      <w:r>
        <w:rPr>
          <w:rFonts w:ascii="Arial" w:hAnsi="Arial" w:cs="Arial"/>
          <w:sz w:val="20"/>
          <w:szCs w:val="16"/>
        </w:rPr>
        <w:t xml:space="preserve">Jerusalem im 19. Jh. </w:t>
      </w:r>
      <w:r w:rsidRPr="008069AB">
        <w:rPr>
          <w:rFonts w:ascii="Arial" w:hAnsi="Arial" w:cs="Arial"/>
          <w:sz w:val="20"/>
          <w:szCs w:val="16"/>
        </w:rPr>
        <w:t>Bild</w:t>
      </w:r>
      <w:r>
        <w:rPr>
          <w:rFonts w:ascii="Arial" w:hAnsi="Arial" w:cs="Arial"/>
          <w:sz w:val="20"/>
          <w:szCs w:val="16"/>
        </w:rPr>
        <w:t>quelle</w:t>
      </w:r>
      <w:r w:rsidRPr="008069AB">
        <w:rPr>
          <w:rFonts w:ascii="Arial" w:hAnsi="Arial" w:cs="Arial"/>
          <w:sz w:val="20"/>
          <w:szCs w:val="16"/>
        </w:rPr>
        <w:t>: solars.de</w:t>
      </w:r>
    </w:p>
    <w:p w14:paraId="75C17F1D" w14:textId="3B23CB71" w:rsidR="008069AB" w:rsidRPr="000A7EC9" w:rsidRDefault="00726024" w:rsidP="00726024">
      <w:pPr>
        <w:rPr>
          <w:rFonts w:ascii="Arial" w:hAnsi="Arial" w:cs="Arial"/>
          <w:sz w:val="28"/>
        </w:rPr>
      </w:pPr>
      <w:r w:rsidRPr="000A7EC9">
        <w:rPr>
          <w:rFonts w:ascii="Arial" w:hAnsi="Arial" w:cs="Arial"/>
          <w:sz w:val="28"/>
        </w:rPr>
        <w:t xml:space="preserve">Jesaja sagt </w:t>
      </w:r>
      <w:r w:rsidR="00DA1B2D" w:rsidRPr="000A7EC9">
        <w:rPr>
          <w:rFonts w:ascii="Arial" w:hAnsi="Arial" w:cs="Arial"/>
          <w:sz w:val="28"/>
        </w:rPr>
        <w:t>diese Worte</w:t>
      </w:r>
      <w:r w:rsidRPr="000A7EC9">
        <w:rPr>
          <w:rFonts w:ascii="Arial" w:hAnsi="Arial" w:cs="Arial"/>
          <w:sz w:val="28"/>
        </w:rPr>
        <w:t xml:space="preserve"> zu Menschen, die Jahrzehnte im Exil zubringen mussten. </w:t>
      </w:r>
      <w:r w:rsidR="008069AB">
        <w:rPr>
          <w:rFonts w:ascii="Arial" w:hAnsi="Arial" w:cs="Arial"/>
          <w:sz w:val="28"/>
        </w:rPr>
        <w:t>Viele</w:t>
      </w:r>
      <w:r w:rsidRPr="000A7EC9">
        <w:rPr>
          <w:rFonts w:ascii="Arial" w:hAnsi="Arial" w:cs="Arial"/>
          <w:sz w:val="28"/>
        </w:rPr>
        <w:t xml:space="preserve"> Israeliten waren aus ihrer Heimat weggeführt</w:t>
      </w:r>
      <w:r w:rsidR="008069AB">
        <w:rPr>
          <w:rFonts w:ascii="Arial" w:hAnsi="Arial" w:cs="Arial"/>
          <w:sz w:val="28"/>
        </w:rPr>
        <w:t>, man könnte auch sagen: deportiert worden</w:t>
      </w:r>
      <w:r w:rsidRPr="000A7EC9">
        <w:rPr>
          <w:rFonts w:ascii="Arial" w:hAnsi="Arial" w:cs="Arial"/>
          <w:sz w:val="28"/>
        </w:rPr>
        <w:t>. Das ist die Zeit des sog. Babylonischen Exils</w:t>
      </w:r>
      <w:r w:rsidR="008069AB">
        <w:rPr>
          <w:rFonts w:ascii="Arial" w:hAnsi="Arial" w:cs="Arial"/>
          <w:sz w:val="28"/>
        </w:rPr>
        <w:t xml:space="preserve"> (im 6. Jh. vor Christus). </w:t>
      </w:r>
      <w:r w:rsidR="00F66CEB" w:rsidRPr="000A7EC9">
        <w:rPr>
          <w:rFonts w:ascii="Arial" w:hAnsi="Arial" w:cs="Arial"/>
          <w:sz w:val="28"/>
        </w:rPr>
        <w:t xml:space="preserve">Zwar ging es ihnen </w:t>
      </w:r>
      <w:r w:rsidR="000A7EC9">
        <w:rPr>
          <w:rFonts w:ascii="Arial" w:hAnsi="Arial" w:cs="Arial"/>
          <w:sz w:val="28"/>
        </w:rPr>
        <w:t>im Zweistromland</w:t>
      </w:r>
      <w:r w:rsidR="00F66CEB" w:rsidRPr="000A7EC9">
        <w:rPr>
          <w:rFonts w:ascii="Arial" w:hAnsi="Arial" w:cs="Arial"/>
          <w:sz w:val="28"/>
        </w:rPr>
        <w:t xml:space="preserve"> besser als zunächst befürchtet. Aber das konnte den Schmerz über den Verlust der Heimat nicht stillen und das Heimweh nicht beruhigen.</w:t>
      </w:r>
      <w:r w:rsidR="008069AB">
        <w:rPr>
          <w:rFonts w:ascii="Arial" w:hAnsi="Arial" w:cs="Arial"/>
          <w:sz w:val="28"/>
        </w:rPr>
        <w:t xml:space="preserve"> In diese Situation hinein spricht der Prophet Jesaja seine Worte.</w:t>
      </w:r>
    </w:p>
    <w:p w14:paraId="59957235" w14:textId="1C21A677" w:rsidR="008069AB" w:rsidRDefault="00F66CEB" w:rsidP="001B307C">
      <w:pPr>
        <w:rPr>
          <w:rFonts w:ascii="Arial" w:hAnsi="Arial" w:cs="Arial"/>
          <w:sz w:val="28"/>
        </w:rPr>
      </w:pPr>
      <w:r w:rsidRPr="000A7EC9">
        <w:rPr>
          <w:rFonts w:ascii="Arial" w:hAnsi="Arial" w:cs="Arial"/>
          <w:sz w:val="28"/>
        </w:rPr>
        <w:t xml:space="preserve">Vielleicht überrascht Sie das, liebe </w:t>
      </w:r>
      <w:r w:rsidR="008069AB">
        <w:rPr>
          <w:rFonts w:ascii="Arial" w:hAnsi="Arial" w:cs="Arial"/>
          <w:sz w:val="28"/>
        </w:rPr>
        <w:t xml:space="preserve">Leserin, lieber Leser, </w:t>
      </w:r>
      <w:r w:rsidRPr="000A7EC9">
        <w:rPr>
          <w:rFonts w:ascii="Arial" w:hAnsi="Arial" w:cs="Arial"/>
          <w:sz w:val="28"/>
        </w:rPr>
        <w:t>aber i</w:t>
      </w:r>
      <w:r w:rsidR="00726024" w:rsidRPr="000A7EC9">
        <w:rPr>
          <w:rFonts w:ascii="Arial" w:hAnsi="Arial" w:cs="Arial"/>
          <w:sz w:val="28"/>
        </w:rPr>
        <w:t xml:space="preserve">ch sehe </w:t>
      </w:r>
      <w:r w:rsidR="008069AB">
        <w:rPr>
          <w:rFonts w:ascii="Arial" w:hAnsi="Arial" w:cs="Arial"/>
          <w:sz w:val="28"/>
        </w:rPr>
        <w:lastRenderedPageBreak/>
        <w:t xml:space="preserve">hier </w:t>
      </w:r>
      <w:r w:rsidR="00726024" w:rsidRPr="000A7EC9">
        <w:rPr>
          <w:rFonts w:ascii="Arial" w:hAnsi="Arial" w:cs="Arial"/>
          <w:sz w:val="28"/>
        </w:rPr>
        <w:t>Parallelen</w:t>
      </w:r>
      <w:r w:rsidR="008069AB">
        <w:rPr>
          <w:rFonts w:ascii="Arial" w:hAnsi="Arial" w:cs="Arial"/>
          <w:sz w:val="28"/>
        </w:rPr>
        <w:t xml:space="preserve"> zu krisenhaften Situationen im alltäglichen Leben. Zum Beispiel zu Zeiten schwerer Krankheit. Oder zu der Situation nach dem Umzug in ein Alten- und Pflegeheim. Da fühlt man sich unter Umständen auch wie weggeführt in ein fremdes Land: In das Land der Krankheit, die einen beherrscht. Oder in die neue und fremde Umgebung eines Alten- und Pflegeheims. Viele haben nach dem Umzug zunächst Heimweh – ganz wie die Israeliten im Exil. </w:t>
      </w:r>
      <w:r w:rsidRPr="000A7EC9">
        <w:rPr>
          <w:rFonts w:ascii="Arial" w:hAnsi="Arial" w:cs="Arial"/>
          <w:sz w:val="28"/>
        </w:rPr>
        <w:t xml:space="preserve">Man wünscht sich nach Hause </w:t>
      </w:r>
      <w:r w:rsidR="008069AB" w:rsidRPr="000A7EC9">
        <w:rPr>
          <w:rFonts w:ascii="Arial" w:hAnsi="Arial" w:cs="Arial"/>
          <w:sz w:val="28"/>
        </w:rPr>
        <w:t>zurück, aber</w:t>
      </w:r>
      <w:r w:rsidRPr="000A7EC9">
        <w:rPr>
          <w:rFonts w:ascii="Arial" w:hAnsi="Arial" w:cs="Arial"/>
          <w:sz w:val="28"/>
        </w:rPr>
        <w:t xml:space="preserve"> das geht nicht</w:t>
      </w:r>
      <w:r w:rsidR="008069AB">
        <w:rPr>
          <w:rFonts w:ascii="Arial" w:hAnsi="Arial" w:cs="Arial"/>
          <w:sz w:val="28"/>
        </w:rPr>
        <w:t>.</w:t>
      </w:r>
    </w:p>
    <w:p w14:paraId="03EE7600" w14:textId="091F9D68" w:rsidR="00F66CEB" w:rsidRPr="000A7EC9" w:rsidRDefault="008069AB" w:rsidP="00726024">
      <w:pPr>
        <w:rPr>
          <w:rFonts w:ascii="Arial" w:hAnsi="Arial" w:cs="Arial"/>
          <w:sz w:val="28"/>
        </w:rPr>
      </w:pPr>
      <w:r>
        <w:rPr>
          <w:noProof/>
        </w:rPr>
        <w:drawing>
          <wp:anchor distT="0" distB="0" distL="114300" distR="114300" simplePos="0" relativeHeight="251657728" behindDoc="1" locked="0" layoutInCell="1" allowOverlap="1" wp14:anchorId="0FE038D3" wp14:editId="03FF963D">
            <wp:simplePos x="0" y="0"/>
            <wp:positionH relativeFrom="margin">
              <wp:align>left</wp:align>
            </wp:positionH>
            <wp:positionV relativeFrom="paragraph">
              <wp:posOffset>1337310</wp:posOffset>
            </wp:positionV>
            <wp:extent cx="2834640" cy="1695450"/>
            <wp:effectExtent l="0" t="0" r="3810" b="0"/>
            <wp:wrapTight wrapText="bothSides">
              <wp:wrapPolygon edited="0">
                <wp:start x="0" y="0"/>
                <wp:lineTo x="0" y="21357"/>
                <wp:lineTo x="21484" y="21357"/>
                <wp:lineTo x="21484" y="0"/>
                <wp:lineTo x="0" y="0"/>
              </wp:wrapPolygon>
            </wp:wrapTight>
            <wp:docPr id="89700842" name="Grafik 2" descr="Trösten: So verschwinden die Tränen schn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östen: So verschwinden die Tränen schne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4640" cy="1695450"/>
                    </a:xfrm>
                    <a:prstGeom prst="rect">
                      <a:avLst/>
                    </a:prstGeom>
                    <a:noFill/>
                    <a:ln>
                      <a:noFill/>
                    </a:ln>
                  </pic:spPr>
                </pic:pic>
              </a:graphicData>
            </a:graphic>
            <wp14:sizeRelV relativeFrom="margin">
              <wp14:pctHeight>0</wp14:pctHeight>
            </wp14:sizeRelV>
          </wp:anchor>
        </w:drawing>
      </w:r>
      <w:r w:rsidR="00726024" w:rsidRPr="000A7EC9">
        <w:rPr>
          <w:rFonts w:ascii="Arial" w:hAnsi="Arial" w:cs="Arial"/>
          <w:sz w:val="28"/>
        </w:rPr>
        <w:t xml:space="preserve">Gerade dann </w:t>
      </w:r>
      <w:r w:rsidR="00296F30" w:rsidRPr="000A7EC9">
        <w:rPr>
          <w:rFonts w:ascii="Arial" w:hAnsi="Arial" w:cs="Arial"/>
          <w:sz w:val="28"/>
        </w:rPr>
        <w:t>braucht man</w:t>
      </w:r>
      <w:r w:rsidR="00726024" w:rsidRPr="000A7EC9">
        <w:rPr>
          <w:rFonts w:ascii="Arial" w:hAnsi="Arial" w:cs="Arial"/>
          <w:sz w:val="28"/>
        </w:rPr>
        <w:t xml:space="preserve"> </w:t>
      </w:r>
      <w:r w:rsidR="00296F30" w:rsidRPr="000A7EC9">
        <w:rPr>
          <w:rFonts w:ascii="Arial" w:hAnsi="Arial" w:cs="Arial"/>
          <w:sz w:val="28"/>
        </w:rPr>
        <w:t xml:space="preserve">Menschen, die einem beistehen, die einem </w:t>
      </w:r>
      <w:r>
        <w:rPr>
          <w:rFonts w:ascii="Arial" w:hAnsi="Arial" w:cs="Arial"/>
          <w:sz w:val="28"/>
        </w:rPr>
        <w:t>zuhören</w:t>
      </w:r>
      <w:r w:rsidR="00296F30" w:rsidRPr="000A7EC9">
        <w:rPr>
          <w:rFonts w:ascii="Arial" w:hAnsi="Arial" w:cs="Arial"/>
          <w:sz w:val="28"/>
        </w:rPr>
        <w:t xml:space="preserve">, bei denen man auch mal klagen und sich den Frust oder die Befürchtungen oder die </w:t>
      </w:r>
      <w:r w:rsidR="00726024" w:rsidRPr="000A7EC9">
        <w:rPr>
          <w:rFonts w:ascii="Arial" w:hAnsi="Arial" w:cs="Arial"/>
          <w:sz w:val="28"/>
        </w:rPr>
        <w:t xml:space="preserve">Angst </w:t>
      </w:r>
      <w:r w:rsidR="00296F30" w:rsidRPr="000A7EC9">
        <w:rPr>
          <w:rFonts w:ascii="Arial" w:hAnsi="Arial" w:cs="Arial"/>
          <w:sz w:val="28"/>
        </w:rPr>
        <w:t>von der Seele reden kann.</w:t>
      </w:r>
    </w:p>
    <w:p w14:paraId="68B8C39C" w14:textId="4665F70C" w:rsidR="008069AB" w:rsidRPr="008069AB" w:rsidRDefault="008069AB" w:rsidP="00726024">
      <w:pPr>
        <w:rPr>
          <w:rFonts w:ascii="Arial" w:hAnsi="Arial" w:cs="Arial"/>
          <w:sz w:val="20"/>
          <w:szCs w:val="16"/>
        </w:rPr>
      </w:pPr>
      <w:r w:rsidRPr="008069AB">
        <w:rPr>
          <w:rFonts w:ascii="Arial" w:hAnsi="Arial" w:cs="Arial"/>
          <w:sz w:val="20"/>
          <w:szCs w:val="16"/>
        </w:rPr>
        <w:t>Bild</w:t>
      </w:r>
      <w:r>
        <w:rPr>
          <w:rFonts w:ascii="Arial" w:hAnsi="Arial" w:cs="Arial"/>
          <w:sz w:val="20"/>
          <w:szCs w:val="16"/>
        </w:rPr>
        <w:t>quelle</w:t>
      </w:r>
      <w:r w:rsidRPr="008069AB">
        <w:rPr>
          <w:rFonts w:ascii="Arial" w:hAnsi="Arial" w:cs="Arial"/>
          <w:sz w:val="20"/>
          <w:szCs w:val="16"/>
        </w:rPr>
        <w:t>:</w:t>
      </w:r>
      <w:r>
        <w:rPr>
          <w:rFonts w:ascii="Arial" w:hAnsi="Arial" w:cs="Arial"/>
          <w:sz w:val="20"/>
          <w:szCs w:val="16"/>
        </w:rPr>
        <w:t xml:space="preserve"> f</w:t>
      </w:r>
      <w:r w:rsidRPr="008069AB">
        <w:rPr>
          <w:rFonts w:ascii="Arial" w:hAnsi="Arial" w:cs="Arial"/>
          <w:sz w:val="20"/>
          <w:szCs w:val="16"/>
        </w:rPr>
        <w:t>amilienleben.ch</w:t>
      </w:r>
    </w:p>
    <w:p w14:paraId="7F527704" w14:textId="08E88A9C" w:rsidR="008069AB" w:rsidRDefault="00F66CEB" w:rsidP="00726024">
      <w:pPr>
        <w:rPr>
          <w:rFonts w:ascii="Arial" w:hAnsi="Arial" w:cs="Arial"/>
          <w:sz w:val="28"/>
        </w:rPr>
      </w:pPr>
      <w:r w:rsidRPr="000A7EC9">
        <w:rPr>
          <w:rFonts w:ascii="Arial" w:hAnsi="Arial" w:cs="Arial"/>
          <w:sz w:val="28"/>
        </w:rPr>
        <w:t xml:space="preserve">Den Israeliten schenkt Gott in </w:t>
      </w:r>
      <w:r w:rsidR="008069AB">
        <w:rPr>
          <w:rFonts w:ascii="Arial" w:hAnsi="Arial" w:cs="Arial"/>
          <w:sz w:val="28"/>
        </w:rPr>
        <w:t>ihrer</w:t>
      </w:r>
      <w:r w:rsidRPr="000A7EC9">
        <w:rPr>
          <w:rFonts w:ascii="Arial" w:hAnsi="Arial" w:cs="Arial"/>
          <w:sz w:val="28"/>
        </w:rPr>
        <w:t xml:space="preserve"> Situation das </w:t>
      </w:r>
      <w:r w:rsidR="00726024" w:rsidRPr="000A7EC9">
        <w:rPr>
          <w:rFonts w:ascii="Arial" w:hAnsi="Arial" w:cs="Arial"/>
          <w:sz w:val="28"/>
        </w:rPr>
        <w:t>schöne Bild von Gott als tröstender Mutter</w:t>
      </w:r>
      <w:r w:rsidRPr="000A7EC9">
        <w:rPr>
          <w:rFonts w:ascii="Arial" w:hAnsi="Arial" w:cs="Arial"/>
          <w:sz w:val="28"/>
        </w:rPr>
        <w:t xml:space="preserve">: </w:t>
      </w:r>
      <w:r w:rsidRPr="000A7EC9">
        <w:rPr>
          <w:rFonts w:ascii="Arial" w:hAnsi="Arial" w:cs="Arial"/>
          <w:i/>
          <w:sz w:val="28"/>
        </w:rPr>
        <w:t>„Ich will euch trösten, wie einen eine Mutter tröstet.“</w:t>
      </w:r>
      <w:r w:rsidRPr="000A7EC9">
        <w:rPr>
          <w:rFonts w:ascii="Arial" w:hAnsi="Arial" w:cs="Arial"/>
          <w:sz w:val="28"/>
        </w:rPr>
        <w:t>, sagt Gott</w:t>
      </w:r>
      <w:r w:rsidR="008069AB">
        <w:rPr>
          <w:rFonts w:ascii="Arial" w:hAnsi="Arial" w:cs="Arial"/>
          <w:sz w:val="28"/>
        </w:rPr>
        <w:t>.</w:t>
      </w:r>
    </w:p>
    <w:p w14:paraId="4E1BC051" w14:textId="7A6A9E5F" w:rsidR="00726024" w:rsidRPr="000A7EC9" w:rsidRDefault="00F66CEB" w:rsidP="00726024">
      <w:pPr>
        <w:rPr>
          <w:rFonts w:ascii="Arial" w:hAnsi="Arial" w:cs="Arial"/>
          <w:sz w:val="28"/>
        </w:rPr>
      </w:pPr>
      <w:r w:rsidRPr="000A7EC9">
        <w:rPr>
          <w:rFonts w:ascii="Arial" w:hAnsi="Arial" w:cs="Arial"/>
          <w:sz w:val="28"/>
        </w:rPr>
        <w:t xml:space="preserve">Gott als tröstende Mutter – das ist ein </w:t>
      </w:r>
      <w:r w:rsidR="00726024" w:rsidRPr="000A7EC9">
        <w:rPr>
          <w:rFonts w:ascii="Arial" w:hAnsi="Arial" w:cs="Arial"/>
          <w:sz w:val="28"/>
        </w:rPr>
        <w:t xml:space="preserve">Bild großer Verbundenheit. Enger, als mit seinem Kind verbunden zu sein, geht </w:t>
      </w:r>
      <w:r w:rsidRPr="000A7EC9">
        <w:rPr>
          <w:rFonts w:ascii="Arial" w:hAnsi="Arial" w:cs="Arial"/>
          <w:sz w:val="28"/>
        </w:rPr>
        <w:t>kaum</w:t>
      </w:r>
      <w:r w:rsidR="00726024" w:rsidRPr="000A7EC9">
        <w:rPr>
          <w:rFonts w:ascii="Arial" w:hAnsi="Arial" w:cs="Arial"/>
          <w:sz w:val="28"/>
        </w:rPr>
        <w:t xml:space="preserve">. </w:t>
      </w:r>
      <w:r w:rsidRPr="000A7EC9">
        <w:rPr>
          <w:rFonts w:ascii="Arial" w:hAnsi="Arial" w:cs="Arial"/>
          <w:sz w:val="28"/>
        </w:rPr>
        <w:t>„</w:t>
      </w:r>
      <w:r w:rsidR="00726024" w:rsidRPr="000A7EC9">
        <w:rPr>
          <w:rFonts w:ascii="Arial" w:hAnsi="Arial" w:cs="Arial"/>
          <w:sz w:val="28"/>
        </w:rPr>
        <w:t>So ist Gott</w:t>
      </w:r>
      <w:r w:rsidRPr="000A7EC9">
        <w:rPr>
          <w:rFonts w:ascii="Arial" w:hAnsi="Arial" w:cs="Arial"/>
          <w:sz w:val="28"/>
        </w:rPr>
        <w:t>.“</w:t>
      </w:r>
      <w:r w:rsidR="00726024" w:rsidRPr="000A7EC9">
        <w:rPr>
          <w:rFonts w:ascii="Arial" w:hAnsi="Arial" w:cs="Arial"/>
          <w:sz w:val="28"/>
        </w:rPr>
        <w:t>, sagt Jesaja</w:t>
      </w:r>
      <w:r w:rsidRPr="000A7EC9">
        <w:rPr>
          <w:rFonts w:ascii="Arial" w:hAnsi="Arial" w:cs="Arial"/>
          <w:sz w:val="28"/>
        </w:rPr>
        <w:t xml:space="preserve">. Aufs innigste verbunden damals mit den Israeliten, heute </w:t>
      </w:r>
      <w:r w:rsidR="00726024" w:rsidRPr="000A7EC9">
        <w:rPr>
          <w:rFonts w:ascii="Arial" w:hAnsi="Arial" w:cs="Arial"/>
          <w:sz w:val="28"/>
        </w:rPr>
        <w:t xml:space="preserve">mit </w:t>
      </w:r>
      <w:r w:rsidR="008069AB">
        <w:rPr>
          <w:rFonts w:ascii="Arial" w:hAnsi="Arial" w:cs="Arial"/>
          <w:sz w:val="28"/>
        </w:rPr>
        <w:t>allen</w:t>
      </w:r>
      <w:r w:rsidR="00726024" w:rsidRPr="000A7EC9">
        <w:rPr>
          <w:rFonts w:ascii="Arial" w:hAnsi="Arial" w:cs="Arial"/>
          <w:sz w:val="28"/>
        </w:rPr>
        <w:t xml:space="preserve">, </w:t>
      </w:r>
      <w:r w:rsidR="008069AB">
        <w:rPr>
          <w:rFonts w:ascii="Arial" w:hAnsi="Arial" w:cs="Arial"/>
          <w:sz w:val="28"/>
        </w:rPr>
        <w:t xml:space="preserve">die auf ihn hoffen. Er tritt nicht </w:t>
      </w:r>
      <w:r w:rsidR="00726024" w:rsidRPr="000A7EC9">
        <w:rPr>
          <w:rFonts w:ascii="Arial" w:hAnsi="Arial" w:cs="Arial"/>
          <w:sz w:val="28"/>
        </w:rPr>
        <w:t xml:space="preserve">belehrend an </w:t>
      </w:r>
      <w:r w:rsidR="008069AB">
        <w:rPr>
          <w:rFonts w:ascii="Arial" w:hAnsi="Arial" w:cs="Arial"/>
          <w:sz w:val="28"/>
        </w:rPr>
        <w:t xml:space="preserve">unsere </w:t>
      </w:r>
      <w:r w:rsidR="00726024" w:rsidRPr="000A7EC9">
        <w:rPr>
          <w:rFonts w:ascii="Arial" w:hAnsi="Arial" w:cs="Arial"/>
          <w:sz w:val="28"/>
        </w:rPr>
        <w:t xml:space="preserve">Seite. </w:t>
      </w:r>
      <w:r w:rsidR="008069AB">
        <w:rPr>
          <w:rFonts w:ascii="Arial" w:hAnsi="Arial" w:cs="Arial"/>
          <w:sz w:val="28"/>
        </w:rPr>
        <w:t>Er</w:t>
      </w:r>
      <w:r w:rsidR="00726024" w:rsidRPr="000A7EC9">
        <w:rPr>
          <w:rFonts w:ascii="Arial" w:hAnsi="Arial" w:cs="Arial"/>
          <w:sz w:val="28"/>
        </w:rPr>
        <w:t xml:space="preserve"> macht keine Vorhaltungen. Er tritt an </w:t>
      </w:r>
      <w:r w:rsidR="008069AB">
        <w:rPr>
          <w:rFonts w:ascii="Arial" w:hAnsi="Arial" w:cs="Arial"/>
          <w:sz w:val="28"/>
        </w:rPr>
        <w:t>unsere</w:t>
      </w:r>
      <w:r w:rsidR="00726024" w:rsidRPr="000A7EC9">
        <w:rPr>
          <w:rFonts w:ascii="Arial" w:hAnsi="Arial" w:cs="Arial"/>
          <w:sz w:val="28"/>
        </w:rPr>
        <w:t xml:space="preserve"> Seite wie eine liebende Mutter: sanft und bedingungslos. Gott als Mutter, das bedeutet: Er sieht meinen</w:t>
      </w:r>
      <w:r w:rsidRPr="000A7EC9">
        <w:rPr>
          <w:rFonts w:ascii="Arial" w:hAnsi="Arial" w:cs="Arial"/>
          <w:sz w:val="28"/>
        </w:rPr>
        <w:t xml:space="preserve"> </w:t>
      </w:r>
      <w:r w:rsidR="00726024" w:rsidRPr="000A7EC9">
        <w:rPr>
          <w:rFonts w:ascii="Arial" w:hAnsi="Arial" w:cs="Arial"/>
          <w:sz w:val="28"/>
        </w:rPr>
        <w:t>Schmerz, er kennt mein</w:t>
      </w:r>
      <w:r w:rsidR="008069AB">
        <w:rPr>
          <w:rFonts w:ascii="Arial" w:hAnsi="Arial" w:cs="Arial"/>
          <w:sz w:val="28"/>
        </w:rPr>
        <w:t xml:space="preserve"> </w:t>
      </w:r>
      <w:r w:rsidR="00726024" w:rsidRPr="000A7EC9">
        <w:rPr>
          <w:rFonts w:ascii="Arial" w:hAnsi="Arial" w:cs="Arial"/>
          <w:sz w:val="28"/>
        </w:rPr>
        <w:t>Herz</w:t>
      </w:r>
      <w:r w:rsidRPr="000A7EC9">
        <w:rPr>
          <w:rFonts w:ascii="Arial" w:hAnsi="Arial" w:cs="Arial"/>
          <w:sz w:val="28"/>
        </w:rPr>
        <w:t xml:space="preserve"> mit allen Befürchtungen, Hoffnungen und Ängsten</w:t>
      </w:r>
      <w:r w:rsidR="00726024" w:rsidRPr="000A7EC9">
        <w:rPr>
          <w:rFonts w:ascii="Arial" w:hAnsi="Arial" w:cs="Arial"/>
          <w:sz w:val="28"/>
        </w:rPr>
        <w:t>. Er hat Mitleid. Ich muss mich nicht verstellen. Bei ihm darf ich schwach sein</w:t>
      </w:r>
      <w:r w:rsidRPr="000A7EC9">
        <w:rPr>
          <w:rFonts w:ascii="Arial" w:hAnsi="Arial" w:cs="Arial"/>
          <w:sz w:val="28"/>
        </w:rPr>
        <w:t>, klagen, weinen</w:t>
      </w:r>
      <w:r w:rsidR="00726024" w:rsidRPr="000A7EC9">
        <w:rPr>
          <w:rFonts w:ascii="Arial" w:hAnsi="Arial" w:cs="Arial"/>
          <w:sz w:val="28"/>
        </w:rPr>
        <w:t xml:space="preserve">. </w:t>
      </w:r>
      <w:r w:rsidRPr="000A7EC9">
        <w:rPr>
          <w:rFonts w:ascii="Arial" w:hAnsi="Arial" w:cs="Arial"/>
          <w:sz w:val="28"/>
        </w:rPr>
        <w:t>A</w:t>
      </w:r>
      <w:r w:rsidR="000442D6">
        <w:rPr>
          <w:rFonts w:ascii="Arial" w:hAnsi="Arial" w:cs="Arial"/>
          <w:sz w:val="28"/>
        </w:rPr>
        <w:t>uch</w:t>
      </w:r>
      <w:r w:rsidRPr="000A7EC9">
        <w:rPr>
          <w:rFonts w:ascii="Arial" w:hAnsi="Arial" w:cs="Arial"/>
          <w:sz w:val="28"/>
        </w:rPr>
        <w:t xml:space="preserve"> hoffen und beten. Gott hört mein Gebet und er </w:t>
      </w:r>
      <w:r w:rsidR="00726024" w:rsidRPr="000A7EC9">
        <w:rPr>
          <w:rFonts w:ascii="Arial" w:hAnsi="Arial" w:cs="Arial"/>
          <w:sz w:val="28"/>
        </w:rPr>
        <w:t>geht meine</w:t>
      </w:r>
      <w:r w:rsidRPr="000A7EC9">
        <w:rPr>
          <w:rFonts w:ascii="Arial" w:hAnsi="Arial" w:cs="Arial"/>
          <w:sz w:val="28"/>
        </w:rPr>
        <w:t xml:space="preserve"> </w:t>
      </w:r>
      <w:r w:rsidR="00726024" w:rsidRPr="000A7EC9">
        <w:rPr>
          <w:rFonts w:ascii="Arial" w:hAnsi="Arial" w:cs="Arial"/>
          <w:sz w:val="28"/>
        </w:rPr>
        <w:t>Wege mit.</w:t>
      </w:r>
    </w:p>
    <w:p w14:paraId="76FB2684" w14:textId="64C0B915" w:rsidR="008069AB" w:rsidRDefault="00F66CEB" w:rsidP="008069AB">
      <w:pPr>
        <w:rPr>
          <w:rFonts w:ascii="Arial" w:hAnsi="Arial" w:cs="Arial"/>
          <w:sz w:val="28"/>
        </w:rPr>
      </w:pPr>
      <w:r w:rsidRPr="000A7EC9">
        <w:rPr>
          <w:rFonts w:ascii="Arial" w:hAnsi="Arial" w:cs="Arial"/>
          <w:sz w:val="28"/>
        </w:rPr>
        <w:t xml:space="preserve">Für die Israeliten </w:t>
      </w:r>
      <w:r w:rsidR="008069AB">
        <w:rPr>
          <w:rFonts w:ascii="Arial" w:hAnsi="Arial" w:cs="Arial"/>
          <w:sz w:val="28"/>
        </w:rPr>
        <w:t xml:space="preserve">ging es bald aufwärts, aber </w:t>
      </w:r>
      <w:r w:rsidRPr="000A7EC9">
        <w:rPr>
          <w:rFonts w:ascii="Arial" w:hAnsi="Arial" w:cs="Arial"/>
          <w:sz w:val="28"/>
        </w:rPr>
        <w:t xml:space="preserve">der </w:t>
      </w:r>
      <w:r w:rsidR="00726024" w:rsidRPr="000A7EC9">
        <w:rPr>
          <w:rFonts w:ascii="Arial" w:hAnsi="Arial" w:cs="Arial"/>
          <w:sz w:val="28"/>
        </w:rPr>
        <w:t xml:space="preserve">Weg zurück in die </w:t>
      </w:r>
      <w:r w:rsidR="0021759E">
        <w:rPr>
          <w:rFonts w:ascii="Arial" w:hAnsi="Arial" w:cs="Arial"/>
          <w:sz w:val="28"/>
        </w:rPr>
        <w:t>Heimat</w:t>
      </w:r>
      <w:r w:rsidR="008069AB">
        <w:rPr>
          <w:rFonts w:ascii="Arial" w:hAnsi="Arial" w:cs="Arial"/>
          <w:sz w:val="28"/>
        </w:rPr>
        <w:t xml:space="preserve"> war </w:t>
      </w:r>
      <w:r w:rsidR="000442D6">
        <w:rPr>
          <w:rFonts w:ascii="Arial" w:hAnsi="Arial" w:cs="Arial"/>
          <w:sz w:val="28"/>
        </w:rPr>
        <w:t xml:space="preserve">sehr </w:t>
      </w:r>
      <w:r w:rsidR="008069AB">
        <w:rPr>
          <w:rFonts w:ascii="Arial" w:hAnsi="Arial" w:cs="Arial"/>
          <w:sz w:val="28"/>
        </w:rPr>
        <w:t>beschwerlich</w:t>
      </w:r>
      <w:r w:rsidR="00726024" w:rsidRPr="000A7EC9">
        <w:rPr>
          <w:rFonts w:ascii="Arial" w:hAnsi="Arial" w:cs="Arial"/>
          <w:sz w:val="28"/>
        </w:rPr>
        <w:t>.</w:t>
      </w:r>
      <w:r w:rsidR="008069AB">
        <w:rPr>
          <w:rFonts w:ascii="Arial" w:hAnsi="Arial" w:cs="Arial"/>
          <w:sz w:val="28"/>
        </w:rPr>
        <w:t xml:space="preserve"> Im Überschwang hatte Jesaja ein bisschen zu viel versprochen. Manches davon trat nicht so ein, wie Jesaja es angekündigt hatte. Diesen Fehler möchte ich nicht machen, liebe Leserinnen und Leser. Ich gebe hier jetzt also keine unhaltbaren Versprechungen ab, so als ob in einer Krise alles ganz schnell </w:t>
      </w:r>
      <w:r w:rsidR="008069AB">
        <w:rPr>
          <w:rFonts w:ascii="Arial" w:hAnsi="Arial" w:cs="Arial"/>
          <w:sz w:val="28"/>
        </w:rPr>
        <w:t xml:space="preserve">wieder </w:t>
      </w:r>
      <w:r w:rsidR="008069AB">
        <w:rPr>
          <w:rFonts w:ascii="Arial" w:hAnsi="Arial" w:cs="Arial"/>
          <w:sz w:val="28"/>
        </w:rPr>
        <w:t xml:space="preserve">gut werden könnte und </w:t>
      </w:r>
      <w:proofErr w:type="spellStart"/>
      <w:r w:rsidR="008069AB">
        <w:rPr>
          <w:rFonts w:ascii="Arial" w:hAnsi="Arial" w:cs="Arial"/>
          <w:sz w:val="28"/>
        </w:rPr>
        <w:t>würde</w:t>
      </w:r>
      <w:proofErr w:type="spellEnd"/>
      <w:r w:rsidR="008069AB">
        <w:rPr>
          <w:rFonts w:ascii="Arial" w:hAnsi="Arial" w:cs="Arial"/>
          <w:sz w:val="28"/>
        </w:rPr>
        <w:t>.</w:t>
      </w:r>
      <w:r w:rsidR="0021759E">
        <w:rPr>
          <w:rFonts w:ascii="Arial" w:hAnsi="Arial" w:cs="Arial"/>
          <w:sz w:val="28"/>
        </w:rPr>
        <w:t xml:space="preserve"> Aber</w:t>
      </w:r>
      <w:r w:rsidR="008069AB">
        <w:rPr>
          <w:rFonts w:ascii="Arial" w:hAnsi="Arial" w:cs="Arial"/>
          <w:sz w:val="28"/>
        </w:rPr>
        <w:t xml:space="preserve">: Auch in einem Alten- und Pflegeheim kann man nach einer Zeit des Übergangs heimisch werden. Ganz sicher machen Sie neue Bekanntschaften, darunter auch solche, die Ihnen sympathisch sind. Vielleicht finden Sie bei verschiedenen Aktivitäten sogar neue Freunde oder Freundinnen. Auf jeden Fall haben Sie es warm und Sie sind in Sicherheit. Auch so kann Gott helfen und trösten. Das sieht man nicht gleich nach dem Umzug. Aber mit Gottes Hilfe hellt sich der Horizont langsam auf. </w:t>
      </w:r>
      <w:r w:rsidR="0021759E">
        <w:rPr>
          <w:rFonts w:ascii="Arial" w:hAnsi="Arial" w:cs="Arial"/>
          <w:sz w:val="28"/>
        </w:rPr>
        <w:t>Solche</w:t>
      </w:r>
      <w:r w:rsidR="008069AB">
        <w:rPr>
          <w:rFonts w:ascii="Arial" w:hAnsi="Arial" w:cs="Arial"/>
          <w:sz w:val="28"/>
        </w:rPr>
        <w:t xml:space="preserve"> Erfahrung</w:t>
      </w:r>
      <w:r w:rsidR="0021759E">
        <w:rPr>
          <w:rFonts w:ascii="Arial" w:hAnsi="Arial" w:cs="Arial"/>
          <w:sz w:val="28"/>
        </w:rPr>
        <w:t>en</w:t>
      </w:r>
      <w:r w:rsidR="008069AB">
        <w:rPr>
          <w:rFonts w:ascii="Arial" w:hAnsi="Arial" w:cs="Arial"/>
          <w:sz w:val="28"/>
        </w:rPr>
        <w:t xml:space="preserve"> mit dem Gott, der tröstet, wie einen eine Mutter tröstet</w:t>
      </w:r>
    </w:p>
    <w:p w14:paraId="76E18505" w14:textId="069198E2" w:rsidR="008069AB" w:rsidRPr="000A7EC9" w:rsidRDefault="008069AB" w:rsidP="00726024">
      <w:pPr>
        <w:rPr>
          <w:rFonts w:ascii="Arial" w:hAnsi="Arial" w:cs="Arial"/>
          <w:sz w:val="28"/>
        </w:rPr>
      </w:pPr>
      <w:r>
        <w:rPr>
          <w:rFonts w:ascii="Arial" w:hAnsi="Arial" w:cs="Arial"/>
          <w:sz w:val="28"/>
        </w:rPr>
        <w:t>wünscht Ihnen Ihr</w:t>
      </w:r>
      <w:r>
        <w:rPr>
          <w:rFonts w:ascii="Arial" w:hAnsi="Arial" w:cs="Arial"/>
          <w:sz w:val="28"/>
        </w:rPr>
        <w:br/>
        <w:t>Pfarrer Norbert Stahl</w:t>
      </w:r>
    </w:p>
    <w:sectPr w:rsidR="008069AB" w:rsidRPr="000A7EC9" w:rsidSect="000A7EC9">
      <w:pgSz w:w="11906" w:h="16838"/>
      <w:pgMar w:top="993" w:right="851" w:bottom="993" w:left="141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FB1907"/>
    <w:multiLevelType w:val="hybridMultilevel"/>
    <w:tmpl w:val="6B7E36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78633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07C"/>
    <w:rsid w:val="000442D6"/>
    <w:rsid w:val="000A7EC9"/>
    <w:rsid w:val="000F616C"/>
    <w:rsid w:val="001469D9"/>
    <w:rsid w:val="00175C90"/>
    <w:rsid w:val="001B307C"/>
    <w:rsid w:val="001D49D9"/>
    <w:rsid w:val="0021759E"/>
    <w:rsid w:val="00286A84"/>
    <w:rsid w:val="00296F30"/>
    <w:rsid w:val="002F0D7D"/>
    <w:rsid w:val="00522F12"/>
    <w:rsid w:val="00544DA0"/>
    <w:rsid w:val="005F5187"/>
    <w:rsid w:val="00726024"/>
    <w:rsid w:val="008069AB"/>
    <w:rsid w:val="00A32E69"/>
    <w:rsid w:val="00C26CB7"/>
    <w:rsid w:val="00CA3C3F"/>
    <w:rsid w:val="00CE1E86"/>
    <w:rsid w:val="00DA1B2D"/>
    <w:rsid w:val="00DB1478"/>
    <w:rsid w:val="00F66C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0D3BE"/>
  <w15:chartTrackingRefBased/>
  <w15:docId w15:val="{EA588D4B-96EC-457F-BF2D-207E2DA88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B30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B3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B307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B307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B307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B307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B307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B307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B307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307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B307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B307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B307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B307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B307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B307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B307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B307C"/>
    <w:rPr>
      <w:rFonts w:eastAsiaTheme="majorEastAsia" w:cstheme="majorBidi"/>
      <w:color w:val="272727" w:themeColor="text1" w:themeTint="D8"/>
    </w:rPr>
  </w:style>
  <w:style w:type="paragraph" w:styleId="Titel">
    <w:name w:val="Title"/>
    <w:basedOn w:val="Standard"/>
    <w:next w:val="Standard"/>
    <w:link w:val="TitelZchn"/>
    <w:uiPriority w:val="10"/>
    <w:qFormat/>
    <w:rsid w:val="001B307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B307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B307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B307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B307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B307C"/>
    <w:rPr>
      <w:i/>
      <w:iCs/>
      <w:color w:val="404040" w:themeColor="text1" w:themeTint="BF"/>
    </w:rPr>
  </w:style>
  <w:style w:type="paragraph" w:styleId="Listenabsatz">
    <w:name w:val="List Paragraph"/>
    <w:basedOn w:val="Standard"/>
    <w:uiPriority w:val="34"/>
    <w:qFormat/>
    <w:rsid w:val="001B307C"/>
    <w:pPr>
      <w:ind w:left="720"/>
      <w:contextualSpacing/>
    </w:pPr>
  </w:style>
  <w:style w:type="character" w:styleId="IntensiveHervorhebung">
    <w:name w:val="Intense Emphasis"/>
    <w:basedOn w:val="Absatz-Standardschriftart"/>
    <w:uiPriority w:val="21"/>
    <w:qFormat/>
    <w:rsid w:val="001B307C"/>
    <w:rPr>
      <w:i/>
      <w:iCs/>
      <w:color w:val="0F4761" w:themeColor="accent1" w:themeShade="BF"/>
    </w:rPr>
  </w:style>
  <w:style w:type="paragraph" w:styleId="IntensivesZitat">
    <w:name w:val="Intense Quote"/>
    <w:basedOn w:val="Standard"/>
    <w:next w:val="Standard"/>
    <w:link w:val="IntensivesZitatZchn"/>
    <w:uiPriority w:val="30"/>
    <w:qFormat/>
    <w:rsid w:val="001B3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B307C"/>
    <w:rPr>
      <w:i/>
      <w:iCs/>
      <w:color w:val="0F4761" w:themeColor="accent1" w:themeShade="BF"/>
    </w:rPr>
  </w:style>
  <w:style w:type="character" w:styleId="IntensiverVerweis">
    <w:name w:val="Intense Reference"/>
    <w:basedOn w:val="Absatz-Standardschriftart"/>
    <w:uiPriority w:val="32"/>
    <w:qFormat/>
    <w:rsid w:val="001B30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4410</Characters>
  <Application>Microsoft Office Word</Application>
  <DocSecurity>0</DocSecurity>
  <Lines>36</Lines>
  <Paragraphs>10</Paragraphs>
  <ScaleCrop>false</ScaleCrop>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Stahl, Norbert</dc:creator>
  <cp:keywords/>
  <dc:description/>
  <cp:lastModifiedBy>Stahl, Norbert</cp:lastModifiedBy>
  <cp:revision>2</cp:revision>
  <dcterms:created xsi:type="dcterms:W3CDTF">2026-04-12T16:54:00Z</dcterms:created>
  <dcterms:modified xsi:type="dcterms:W3CDTF">2026-04-12T16:54:00Z</dcterms:modified>
</cp:coreProperties>
</file>