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Ind w:w="10" w:type="dxa"/>
        <w:tblLook w:val="04A0" w:firstRow="1" w:lastRow="0" w:firstColumn="1" w:lastColumn="0" w:noHBand="0" w:noVBand="1"/>
      </w:tblPr>
      <w:tblGrid>
        <w:gridCol w:w="3017"/>
        <w:gridCol w:w="3018"/>
        <w:gridCol w:w="3017"/>
      </w:tblGrid>
      <w:tr w:rsidR="004371F9" w14:paraId="79EEA3A2" w14:textId="77777777" w:rsidTr="004371F9">
        <w:tc>
          <w:tcPr>
            <w:tcW w:w="3017" w:type="dxa"/>
          </w:tcPr>
          <w:p w14:paraId="596A4AEC" w14:textId="7A55B553" w:rsidR="004371F9" w:rsidRPr="004371F9" w:rsidRDefault="004371F9">
            <w:pPr>
              <w:rPr>
                <w:b/>
                <w:bCs/>
              </w:rPr>
            </w:pPr>
            <w:r w:rsidRPr="004371F9">
              <w:rPr>
                <w:b/>
                <w:bCs/>
              </w:rPr>
              <w:t xml:space="preserve">Psalm 104 (Leichte Sprache) </w:t>
            </w:r>
          </w:p>
        </w:tc>
        <w:tc>
          <w:tcPr>
            <w:tcW w:w="3018" w:type="dxa"/>
          </w:tcPr>
          <w:p w14:paraId="5DC91A05" w14:textId="072F2220" w:rsidR="004371F9" w:rsidRPr="004371F9" w:rsidRDefault="004371F9">
            <w:pPr>
              <w:rPr>
                <w:b/>
                <w:bCs/>
              </w:rPr>
            </w:pPr>
            <w:r w:rsidRPr="004371F9">
              <w:rPr>
                <w:b/>
                <w:bCs/>
              </w:rPr>
              <w:t xml:space="preserve">Impuls </w:t>
            </w:r>
          </w:p>
        </w:tc>
        <w:tc>
          <w:tcPr>
            <w:tcW w:w="3017" w:type="dxa"/>
          </w:tcPr>
          <w:p w14:paraId="06F82D4D" w14:textId="07CD4CC5" w:rsidR="004371F9" w:rsidRPr="004371F9" w:rsidRDefault="004371F9">
            <w:pPr>
              <w:rPr>
                <w:b/>
                <w:bCs/>
              </w:rPr>
            </w:pPr>
            <w:r w:rsidRPr="004371F9">
              <w:rPr>
                <w:b/>
                <w:bCs/>
              </w:rPr>
              <w:t>Ort</w:t>
            </w:r>
          </w:p>
        </w:tc>
      </w:tr>
      <w:tr w:rsidR="004371F9" w14:paraId="09197888" w14:textId="77777777" w:rsidTr="004371F9">
        <w:tc>
          <w:tcPr>
            <w:tcW w:w="3017" w:type="dxa"/>
          </w:tcPr>
          <w:p w14:paraId="396386BF" w14:textId="77777777" w:rsidR="004371F9" w:rsidRDefault="004371F9">
            <w:r>
              <w:t>Meine Seele singt für Gott:</w:t>
            </w:r>
          </w:p>
          <w:p w14:paraId="72900C53" w14:textId="77777777" w:rsidR="004371F9" w:rsidRDefault="004371F9">
            <w:r>
              <w:t xml:space="preserve">Dein Mantel strahlt wie Licht. </w:t>
            </w:r>
          </w:p>
          <w:p w14:paraId="530874B0" w14:textId="776DB7BD" w:rsidR="004371F9" w:rsidRDefault="004371F9">
            <w:r>
              <w:t xml:space="preserve">Der Himmel ist groß wie ein Zelt </w:t>
            </w:r>
          </w:p>
        </w:tc>
        <w:tc>
          <w:tcPr>
            <w:tcW w:w="3018" w:type="dxa"/>
          </w:tcPr>
          <w:p w14:paraId="067160ED" w14:textId="4C3C16D8" w:rsidR="004371F9" w:rsidRPr="006A12EC" w:rsidRDefault="004371F9">
            <w:pPr>
              <w:rPr>
                <w:color w:val="FF0000"/>
              </w:rPr>
            </w:pPr>
            <w:r>
              <w:t xml:space="preserve">Mir ist heute richtig zum Singen zumute. Es ist draußen so hell und sonnig. </w:t>
            </w:r>
            <w:r w:rsidR="00484283">
              <w:t>Ich</w:t>
            </w:r>
            <w:r>
              <w:t xml:space="preserve"> danke </w:t>
            </w:r>
            <w:r w:rsidR="00484283">
              <w:t>Gott</w:t>
            </w:r>
            <w:r>
              <w:t xml:space="preserve"> für diesen warmen und sonnigen Frühlingstag – </w:t>
            </w:r>
            <w:r w:rsidR="00484283">
              <w:t xml:space="preserve">seine </w:t>
            </w:r>
            <w:r>
              <w:t>Schöpfung ist so wunderbar.</w:t>
            </w:r>
            <w:r w:rsidR="006A12EC">
              <w:t xml:space="preserve"> </w:t>
            </w:r>
            <w:r w:rsidR="006A12EC" w:rsidRPr="006A12EC">
              <w:rPr>
                <w:color w:val="000000" w:themeColor="text1"/>
              </w:rPr>
              <w:t>Das tut gut!</w:t>
            </w:r>
          </w:p>
        </w:tc>
        <w:tc>
          <w:tcPr>
            <w:tcW w:w="3017" w:type="dxa"/>
          </w:tcPr>
          <w:p w14:paraId="46A02788" w14:textId="4536F45F" w:rsidR="004371F9" w:rsidRDefault="004371F9">
            <w:r>
              <w:t xml:space="preserve">Kanzel </w:t>
            </w:r>
          </w:p>
        </w:tc>
      </w:tr>
      <w:tr w:rsidR="004371F9" w14:paraId="66E1672A" w14:textId="77777777" w:rsidTr="004371F9">
        <w:tc>
          <w:tcPr>
            <w:tcW w:w="3017" w:type="dxa"/>
          </w:tcPr>
          <w:p w14:paraId="035133FE" w14:textId="77777777" w:rsidR="004371F9" w:rsidRDefault="004371F9">
            <w:r>
              <w:t xml:space="preserve">Wind und Wasser sind deine Helfer. </w:t>
            </w:r>
          </w:p>
          <w:p w14:paraId="64A7342C" w14:textId="77777777" w:rsidR="004371F9" w:rsidRDefault="004371F9">
            <w:r>
              <w:t xml:space="preserve">Du hast die Erde fest gemacht. </w:t>
            </w:r>
          </w:p>
          <w:p w14:paraId="308EE99A" w14:textId="77777777" w:rsidR="004371F9" w:rsidRDefault="004371F9">
            <w:r>
              <w:t xml:space="preserve">Du hast alles geordnet. </w:t>
            </w:r>
          </w:p>
          <w:p w14:paraId="07A95015" w14:textId="77777777" w:rsidR="004371F9" w:rsidRDefault="004371F9">
            <w:r>
              <w:t xml:space="preserve">Du sorgst für uns: </w:t>
            </w:r>
          </w:p>
          <w:p w14:paraId="3131B101" w14:textId="2E4AA028" w:rsidR="004371F9" w:rsidRDefault="004371F9">
            <w:r>
              <w:t xml:space="preserve">Alles hat einen Platz </w:t>
            </w:r>
          </w:p>
        </w:tc>
        <w:tc>
          <w:tcPr>
            <w:tcW w:w="3018" w:type="dxa"/>
          </w:tcPr>
          <w:p w14:paraId="5A6044A9" w14:textId="5B93FA27" w:rsidR="006A12EC" w:rsidRPr="004371F9" w:rsidRDefault="004371F9" w:rsidP="004371F9">
            <w:r>
              <w:t xml:space="preserve">Ich freue mich über die Jahreszeiten – das Frühjahr, den Sommer, den Herbst und den Winter. Wie gut, dass sie jedes Jahr wieder kommen. </w:t>
            </w:r>
          </w:p>
        </w:tc>
        <w:tc>
          <w:tcPr>
            <w:tcW w:w="3017" w:type="dxa"/>
          </w:tcPr>
          <w:p w14:paraId="3A36E44E" w14:textId="6A3CFAED" w:rsidR="004371F9" w:rsidRDefault="004371F9">
            <w:r>
              <w:t xml:space="preserve">Ambo </w:t>
            </w:r>
          </w:p>
        </w:tc>
      </w:tr>
      <w:tr w:rsidR="004371F9" w14:paraId="7ABE2095" w14:textId="77777777" w:rsidTr="004371F9">
        <w:tc>
          <w:tcPr>
            <w:tcW w:w="3017" w:type="dxa"/>
          </w:tcPr>
          <w:p w14:paraId="50A55D8C" w14:textId="77777777" w:rsidR="004371F9" w:rsidRDefault="004371F9">
            <w:r>
              <w:t>Oh, Gott!</w:t>
            </w:r>
          </w:p>
          <w:p w14:paraId="120BF013" w14:textId="77777777" w:rsidR="004371F9" w:rsidRDefault="004371F9">
            <w:r>
              <w:t xml:space="preserve">Du allein füllst das Trockene mit Wasser. </w:t>
            </w:r>
          </w:p>
          <w:p w14:paraId="15626457" w14:textId="77777777" w:rsidR="004371F9" w:rsidRDefault="004371F9">
            <w:r>
              <w:t xml:space="preserve">Du lässt neues Wasser fließen. </w:t>
            </w:r>
          </w:p>
          <w:p w14:paraId="039ED8A9" w14:textId="77777777" w:rsidR="004371F9" w:rsidRDefault="004371F9">
            <w:r>
              <w:t xml:space="preserve">Alle Tiere laufen herum. </w:t>
            </w:r>
          </w:p>
          <w:p w14:paraId="703FA67F" w14:textId="2A8EF867" w:rsidR="004371F9" w:rsidRDefault="004371F9">
            <w:r>
              <w:t xml:space="preserve">Die Tiere haben zu trinken. </w:t>
            </w:r>
          </w:p>
        </w:tc>
        <w:tc>
          <w:tcPr>
            <w:tcW w:w="3018" w:type="dxa"/>
          </w:tcPr>
          <w:p w14:paraId="54E35A16" w14:textId="21B7EA43" w:rsidR="004371F9" w:rsidRDefault="004371F9">
            <w:r>
              <w:t>Was würden wir ohne Wasser tun? Es stillt unseren Durst. Der neue Morgen unter der Dusche tut gut. Und die Blumen in unserem Garten blühen wundervoll. Was wäre unsere Welt ohne die Rehe im Wald und die Hasen auf den Feldern?</w:t>
            </w:r>
          </w:p>
        </w:tc>
        <w:tc>
          <w:tcPr>
            <w:tcW w:w="3017" w:type="dxa"/>
          </w:tcPr>
          <w:p w14:paraId="273238C0" w14:textId="77777777" w:rsidR="004371F9" w:rsidRDefault="004371F9">
            <w:r>
              <w:t xml:space="preserve">Taufstein </w:t>
            </w:r>
          </w:p>
          <w:p w14:paraId="3103D2E3" w14:textId="59C0A460" w:rsidR="004371F9" w:rsidRDefault="004371F9">
            <w:r>
              <w:sym w:font="Wingdings" w:char="F0E0"/>
            </w:r>
            <w:r>
              <w:t xml:space="preserve"> Wasser im Krug in eine Glasschüssel füllen </w:t>
            </w:r>
          </w:p>
        </w:tc>
      </w:tr>
      <w:tr w:rsidR="004371F9" w14:paraId="1C1D3B23" w14:textId="77777777" w:rsidTr="004371F9">
        <w:tc>
          <w:tcPr>
            <w:tcW w:w="3017" w:type="dxa"/>
          </w:tcPr>
          <w:p w14:paraId="2E7BFE06" w14:textId="77777777" w:rsidR="004371F9" w:rsidRDefault="004371F9">
            <w:r>
              <w:t xml:space="preserve">Vögel fliegen. </w:t>
            </w:r>
          </w:p>
          <w:p w14:paraId="36B7AF9B" w14:textId="77777777" w:rsidR="004371F9" w:rsidRDefault="004371F9">
            <w:r>
              <w:t xml:space="preserve">Die Vögel singen so schön. </w:t>
            </w:r>
          </w:p>
          <w:p w14:paraId="670775E1" w14:textId="77777777" w:rsidR="004371F9" w:rsidRDefault="004371F9">
            <w:r>
              <w:t xml:space="preserve">Du machst die Berge frisch und grün. </w:t>
            </w:r>
          </w:p>
          <w:p w14:paraId="6AF4390E" w14:textId="77777777" w:rsidR="004371F9" w:rsidRDefault="004371F9">
            <w:r>
              <w:t xml:space="preserve">Alles auf der Erde wird satt. </w:t>
            </w:r>
          </w:p>
          <w:p w14:paraId="3412BD99" w14:textId="77777777" w:rsidR="004371F9" w:rsidRDefault="004371F9">
            <w:r>
              <w:t xml:space="preserve">Du lässt Gras wachsen für die Tiere. </w:t>
            </w:r>
          </w:p>
          <w:p w14:paraId="198F3ACA" w14:textId="77777777" w:rsidR="004371F9" w:rsidRDefault="004371F9">
            <w:r>
              <w:t xml:space="preserve">Du lässt Pflanzen wachsen für die Menschen. </w:t>
            </w:r>
          </w:p>
          <w:p w14:paraId="6AF4F753" w14:textId="7E86F5C0" w:rsidR="004371F9" w:rsidRDefault="004371F9">
            <w:r>
              <w:t xml:space="preserve">Und der Mensch macht so Brot. </w:t>
            </w:r>
          </w:p>
        </w:tc>
        <w:tc>
          <w:tcPr>
            <w:tcW w:w="3018" w:type="dxa"/>
          </w:tcPr>
          <w:p w14:paraId="52C12D74" w14:textId="30D1F0BA" w:rsidR="004371F9" w:rsidRDefault="004371F9">
            <w:r>
              <w:t>Die Amseln genießen das Bad im Wasserbecken. Wie wunderbar ist ihr Gesang am Morgen! Ich freue mich über jeden neuen Morgen. Über das frische Grün auf den Hängen rund um unsere Stadt. Ohne Gott, hätten die Tiere und wir Menschen nichts zu Essen. Danke für die Früchte und unser tägliches Brot.</w:t>
            </w:r>
          </w:p>
        </w:tc>
        <w:tc>
          <w:tcPr>
            <w:tcW w:w="3017" w:type="dxa"/>
          </w:tcPr>
          <w:p w14:paraId="415B0D06" w14:textId="77777777" w:rsidR="004371F9" w:rsidRDefault="004371F9">
            <w:r>
              <w:t>Taufstein</w:t>
            </w:r>
          </w:p>
          <w:p w14:paraId="57F9902F" w14:textId="6EB1BDFF" w:rsidR="004371F9" w:rsidRDefault="004371F9">
            <w:r>
              <w:sym w:font="Wingdings" w:char="F0E0"/>
            </w:r>
            <w:r>
              <w:t xml:space="preserve"> Topf mit Gras auf den Taufstein stellen  </w:t>
            </w:r>
          </w:p>
        </w:tc>
      </w:tr>
      <w:tr w:rsidR="004371F9" w14:paraId="7CDC7B5C" w14:textId="77777777" w:rsidTr="004371F9">
        <w:tc>
          <w:tcPr>
            <w:tcW w:w="3017" w:type="dxa"/>
          </w:tcPr>
          <w:p w14:paraId="5B546912" w14:textId="77777777" w:rsidR="004371F9" w:rsidRDefault="004371F9">
            <w:r>
              <w:t>Gott!</w:t>
            </w:r>
          </w:p>
          <w:p w14:paraId="6EAAE1BA" w14:textId="77777777" w:rsidR="004371F9" w:rsidRDefault="004371F9">
            <w:r>
              <w:t xml:space="preserve">Da sind Bäume. </w:t>
            </w:r>
          </w:p>
          <w:p w14:paraId="28725BF3" w14:textId="266DB280" w:rsidR="004371F9" w:rsidRDefault="004371F9">
            <w:r>
              <w:t xml:space="preserve">Kleine Vögel bauen ihre Nester. </w:t>
            </w:r>
          </w:p>
        </w:tc>
        <w:tc>
          <w:tcPr>
            <w:tcW w:w="3018" w:type="dxa"/>
          </w:tcPr>
          <w:p w14:paraId="463E2F86" w14:textId="67FE593A" w:rsidR="004371F9" w:rsidRDefault="006A12EC">
            <w:r>
              <w:t xml:space="preserve">Ich freue mich über die leuchtenden Blüten im Frühjahr. </w:t>
            </w:r>
            <w:r w:rsidR="004371F9">
              <w:t xml:space="preserve">Ohne die vielen Bäume in der Stadt und in den Wäldern wäre alles so traurig und leer. Das Laub schenkt uns den Sauerstoff zum Leben und </w:t>
            </w:r>
            <w:r w:rsidR="004371F9">
              <w:lastRenderedPageBreak/>
              <w:t>die Früchte stillen unseren Hunger. Selbst die kleinsten Vögel finden in den Ästen einen Platz zum Leben.</w:t>
            </w:r>
          </w:p>
        </w:tc>
        <w:tc>
          <w:tcPr>
            <w:tcW w:w="3017" w:type="dxa"/>
          </w:tcPr>
          <w:p w14:paraId="5AB21500" w14:textId="7E3D6EE1" w:rsidR="004371F9" w:rsidRDefault="004371F9">
            <w:r>
              <w:lastRenderedPageBreak/>
              <w:t xml:space="preserve">Kanzel </w:t>
            </w:r>
          </w:p>
        </w:tc>
      </w:tr>
      <w:tr w:rsidR="004371F9" w14:paraId="50CD66B3" w14:textId="77777777" w:rsidTr="004371F9">
        <w:tc>
          <w:tcPr>
            <w:tcW w:w="3017" w:type="dxa"/>
          </w:tcPr>
          <w:p w14:paraId="562830D4" w14:textId="77777777" w:rsidR="004371F9" w:rsidRDefault="004371F9">
            <w:r>
              <w:t xml:space="preserve">Du hast den Mond und die Sonne gemacht. </w:t>
            </w:r>
          </w:p>
          <w:p w14:paraId="0F2910F2" w14:textId="77777777" w:rsidR="004371F9" w:rsidRDefault="004371F9">
            <w:r>
              <w:t xml:space="preserve">Die Nacht hast du gemacht. </w:t>
            </w:r>
          </w:p>
          <w:p w14:paraId="31757AE0" w14:textId="44693603" w:rsidR="004371F9" w:rsidRDefault="004371F9">
            <w:r>
              <w:t xml:space="preserve">Die Sonne scheint wieder. </w:t>
            </w:r>
          </w:p>
        </w:tc>
        <w:tc>
          <w:tcPr>
            <w:tcW w:w="3018" w:type="dxa"/>
          </w:tcPr>
          <w:p w14:paraId="02F79FFF" w14:textId="3ABA0FE8" w:rsidR="004371F9" w:rsidRDefault="004371F9">
            <w:r>
              <w:t>Wie wunderbar ist es, dass Sonne und Mond am Himmel stehen und unsere Zeit in Tag und Nacht aufteilen. Den Tag zum Arbeiten und Staunen, die Nacht zum Ausruhen. D</w:t>
            </w:r>
            <w:r w:rsidR="006A12EC">
              <w:t>ie</w:t>
            </w:r>
            <w:r>
              <w:t xml:space="preserve"> Sonne wärmt uns und tut unserer Seele gut.</w:t>
            </w:r>
          </w:p>
        </w:tc>
        <w:tc>
          <w:tcPr>
            <w:tcW w:w="3017" w:type="dxa"/>
          </w:tcPr>
          <w:p w14:paraId="70C1AB16" w14:textId="3908E745" w:rsidR="004371F9" w:rsidRDefault="004371F9">
            <w:r>
              <w:t xml:space="preserve">Kanzel </w:t>
            </w:r>
          </w:p>
        </w:tc>
      </w:tr>
      <w:tr w:rsidR="004371F9" w14:paraId="543BA4A0" w14:textId="77777777" w:rsidTr="004371F9">
        <w:tc>
          <w:tcPr>
            <w:tcW w:w="3017" w:type="dxa"/>
          </w:tcPr>
          <w:p w14:paraId="1E97F1DD" w14:textId="77777777" w:rsidR="004371F9" w:rsidRDefault="004371F9">
            <w:r>
              <w:t>So viel hast du gemacht!</w:t>
            </w:r>
          </w:p>
          <w:p w14:paraId="34735307" w14:textId="77777777" w:rsidR="004371F9" w:rsidRDefault="004371F9">
            <w:r>
              <w:t xml:space="preserve">So groß hast du die Welt gemacht. </w:t>
            </w:r>
          </w:p>
          <w:p w14:paraId="2BF958ED" w14:textId="77777777" w:rsidR="004371F9" w:rsidRDefault="004371F9">
            <w:r>
              <w:t xml:space="preserve">So gut hast du die Welt gemacht. </w:t>
            </w:r>
          </w:p>
          <w:p w14:paraId="72E9CD98" w14:textId="309DD1A7" w:rsidR="004371F9" w:rsidRDefault="004371F9">
            <w:r>
              <w:t xml:space="preserve">Die Welt gehört dir. </w:t>
            </w:r>
          </w:p>
        </w:tc>
        <w:tc>
          <w:tcPr>
            <w:tcW w:w="3018" w:type="dxa"/>
          </w:tcPr>
          <w:p w14:paraId="0E8147FE" w14:textId="2EA43A48" w:rsidR="004371F9" w:rsidRDefault="004371F9">
            <w:r>
              <w:t xml:space="preserve">Wir staunen über </w:t>
            </w:r>
            <w:r w:rsidR="006A12EC">
              <w:t xml:space="preserve">Gottes </w:t>
            </w:r>
            <w:r>
              <w:t xml:space="preserve">Schöpfung. Unsere Welt ist so großartig. </w:t>
            </w:r>
            <w:r w:rsidR="006A12EC">
              <w:t>Sie</w:t>
            </w:r>
            <w:r>
              <w:t xml:space="preserve"> verkraftet sogar die schlimmen Ereignisse. </w:t>
            </w:r>
            <w:r w:rsidR="006A12EC">
              <w:t>Gott</w:t>
            </w:r>
            <w:r>
              <w:t xml:space="preserve"> ist auch für uns da, wenn es uns nicht gut geht.</w:t>
            </w:r>
          </w:p>
        </w:tc>
        <w:tc>
          <w:tcPr>
            <w:tcW w:w="3017" w:type="dxa"/>
          </w:tcPr>
          <w:p w14:paraId="10B393D9" w14:textId="424A0238" w:rsidR="004371F9" w:rsidRDefault="004371F9">
            <w:r>
              <w:t xml:space="preserve">Ambo </w:t>
            </w:r>
          </w:p>
        </w:tc>
      </w:tr>
      <w:tr w:rsidR="004371F9" w14:paraId="03DC2B73" w14:textId="77777777" w:rsidTr="004371F9">
        <w:tc>
          <w:tcPr>
            <w:tcW w:w="3017" w:type="dxa"/>
          </w:tcPr>
          <w:p w14:paraId="0BC724E3" w14:textId="77777777" w:rsidR="004371F9" w:rsidRDefault="004371F9" w:rsidP="007E699A">
            <w:r>
              <w:t xml:space="preserve">Wir alle warten auf dich. </w:t>
            </w:r>
          </w:p>
          <w:p w14:paraId="37680FC4" w14:textId="77777777" w:rsidR="004371F9" w:rsidRDefault="004371F9" w:rsidP="007E699A">
            <w:r>
              <w:t xml:space="preserve">Denn du gibst den Tieren und Menschen Essen. </w:t>
            </w:r>
          </w:p>
          <w:p w14:paraId="28502C99" w14:textId="77777777" w:rsidR="004371F9" w:rsidRDefault="004371F9" w:rsidP="007E699A">
            <w:r>
              <w:t xml:space="preserve">Du gibst uns unser Essen. </w:t>
            </w:r>
          </w:p>
          <w:p w14:paraId="12885DA8" w14:textId="77777777" w:rsidR="004371F9" w:rsidRDefault="004371F9" w:rsidP="007E699A">
            <w:r>
              <w:t xml:space="preserve">Wir müssen nur sammeln. </w:t>
            </w:r>
          </w:p>
          <w:p w14:paraId="37FB3435" w14:textId="77777777" w:rsidR="004371F9" w:rsidRDefault="004371F9" w:rsidP="007E699A">
            <w:r>
              <w:t xml:space="preserve">Denn du machst deine Hand auf. </w:t>
            </w:r>
          </w:p>
          <w:p w14:paraId="0624F2E6" w14:textId="77777777" w:rsidR="004371F9" w:rsidRDefault="004371F9" w:rsidP="007E699A">
            <w:r>
              <w:t xml:space="preserve">Alle Menschen und Tiere werden satt. </w:t>
            </w:r>
          </w:p>
          <w:p w14:paraId="072D6C2E" w14:textId="6A20795B" w:rsidR="004371F9" w:rsidRDefault="004371F9" w:rsidP="007E699A">
            <w:r>
              <w:t xml:space="preserve">Wir bekommen so viel wir brauchen. </w:t>
            </w:r>
          </w:p>
        </w:tc>
        <w:tc>
          <w:tcPr>
            <w:tcW w:w="3018" w:type="dxa"/>
          </w:tcPr>
          <w:p w14:paraId="5D8651CC" w14:textId="77777777" w:rsidR="004371F9" w:rsidRDefault="006A12EC" w:rsidP="007E699A">
            <w:r>
              <w:t xml:space="preserve">Gott </w:t>
            </w:r>
            <w:r w:rsidR="004371F9">
              <w:t>gibt uns Menschen und Tieren genug zum Essen. Wir müssen es gerecht teilen, dass alle satt werden.</w:t>
            </w:r>
          </w:p>
          <w:p w14:paraId="749BE6C4" w14:textId="1757C58B" w:rsidR="006A12EC" w:rsidRDefault="006A12EC" w:rsidP="007E699A">
            <w:r>
              <w:t xml:space="preserve">Wir hoffen darauf, dass Gott da ist und warten auf ihn. </w:t>
            </w:r>
          </w:p>
        </w:tc>
        <w:tc>
          <w:tcPr>
            <w:tcW w:w="3017" w:type="dxa"/>
          </w:tcPr>
          <w:p w14:paraId="1BF0E70A" w14:textId="54BCCDB7" w:rsidR="004371F9" w:rsidRDefault="004371F9" w:rsidP="007E699A">
            <w:r>
              <w:t xml:space="preserve">Ambo </w:t>
            </w:r>
          </w:p>
        </w:tc>
      </w:tr>
      <w:tr w:rsidR="004371F9" w14:paraId="647BE73D" w14:textId="77777777" w:rsidTr="004371F9">
        <w:tc>
          <w:tcPr>
            <w:tcW w:w="3017" w:type="dxa"/>
          </w:tcPr>
          <w:p w14:paraId="35C1B2E2" w14:textId="77777777" w:rsidR="004371F9" w:rsidRDefault="004371F9" w:rsidP="007E699A">
            <w:r>
              <w:t>Gott! Du hauchst uns an?</w:t>
            </w:r>
          </w:p>
          <w:p w14:paraId="307B92D3" w14:textId="3FA009A3" w:rsidR="004371F9" w:rsidRDefault="004371F9" w:rsidP="007E699A">
            <w:r>
              <w:t xml:space="preserve">So schenkst du uns das Leben. </w:t>
            </w:r>
          </w:p>
        </w:tc>
        <w:tc>
          <w:tcPr>
            <w:tcW w:w="3018" w:type="dxa"/>
          </w:tcPr>
          <w:p w14:paraId="3DE92C6B" w14:textId="77777777" w:rsidR="006A12EC" w:rsidRDefault="004371F9" w:rsidP="007E699A">
            <w:r>
              <w:t xml:space="preserve">Bei unserer Geburt hat </w:t>
            </w:r>
            <w:r w:rsidR="006A12EC">
              <w:t>Gott</w:t>
            </w:r>
            <w:r>
              <w:t xml:space="preserve"> uns den Lebensatem eingehaucht. Am Ende unseres Lebens geben wir diesen Lebensatem wieder an </w:t>
            </w:r>
            <w:r w:rsidR="006A12EC">
              <w:t>Gott</w:t>
            </w:r>
            <w:r>
              <w:t xml:space="preserve"> zurück. </w:t>
            </w:r>
          </w:p>
          <w:p w14:paraId="0FBC7D66" w14:textId="55767EBE" w:rsidR="004371F9" w:rsidRDefault="006A12EC" w:rsidP="007E699A">
            <w:r>
              <w:t xml:space="preserve">Er </w:t>
            </w:r>
            <w:r w:rsidR="004371F9">
              <w:t>hast uns so wunderbar gemacht, dass das Atmen ganz ohne unser Zutun funktioniert.</w:t>
            </w:r>
          </w:p>
        </w:tc>
        <w:tc>
          <w:tcPr>
            <w:tcW w:w="3017" w:type="dxa"/>
          </w:tcPr>
          <w:p w14:paraId="4D23763D" w14:textId="67C942C0" w:rsidR="004371F9" w:rsidRDefault="004371F9" w:rsidP="007E699A">
            <w:r>
              <w:t xml:space="preserve">Ambo </w:t>
            </w:r>
          </w:p>
        </w:tc>
      </w:tr>
      <w:tr w:rsidR="004371F9" w14:paraId="61352A6F" w14:textId="77777777" w:rsidTr="004371F9">
        <w:tc>
          <w:tcPr>
            <w:tcW w:w="3017" w:type="dxa"/>
          </w:tcPr>
          <w:p w14:paraId="07BB2782" w14:textId="77777777" w:rsidR="004371F9" w:rsidRDefault="004371F9" w:rsidP="007E699A">
            <w:r>
              <w:t xml:space="preserve">Ich will immer für Gott singen. </w:t>
            </w:r>
          </w:p>
          <w:p w14:paraId="0062EA47" w14:textId="4BE99669" w:rsidR="004371F9" w:rsidRDefault="004371F9" w:rsidP="007E699A">
            <w:r>
              <w:t xml:space="preserve">Ich will Gott immer loben. </w:t>
            </w:r>
          </w:p>
        </w:tc>
        <w:tc>
          <w:tcPr>
            <w:tcW w:w="3018" w:type="dxa"/>
          </w:tcPr>
          <w:p w14:paraId="6DC25479" w14:textId="37399756" w:rsidR="004371F9" w:rsidRDefault="004371F9" w:rsidP="007E699A">
            <w:r>
              <w:t xml:space="preserve">Mein Herz ist so voll Dankbarkeit für </w:t>
            </w:r>
            <w:r w:rsidR="006A12EC">
              <w:t>Gottes</w:t>
            </w:r>
            <w:r>
              <w:t xml:space="preserve"> Schöpfung. Ich bin so voll Lob für mein Leben – mit allen Höhen und Tiefen – </w:t>
            </w:r>
            <w:r>
              <w:lastRenderedPageBreak/>
              <w:t>dass ich vor Dankbarkeit nur singen kann.</w:t>
            </w:r>
          </w:p>
        </w:tc>
        <w:tc>
          <w:tcPr>
            <w:tcW w:w="3017" w:type="dxa"/>
          </w:tcPr>
          <w:p w14:paraId="532F8604" w14:textId="04C1EB71" w:rsidR="004371F9" w:rsidRDefault="004371F9" w:rsidP="007E699A">
            <w:r>
              <w:lastRenderedPageBreak/>
              <w:t xml:space="preserve">Kanzel </w:t>
            </w:r>
          </w:p>
        </w:tc>
      </w:tr>
      <w:tr w:rsidR="004371F9" w14:paraId="5CA04CF2" w14:textId="77777777" w:rsidTr="004371F9">
        <w:tc>
          <w:tcPr>
            <w:tcW w:w="3017" w:type="dxa"/>
          </w:tcPr>
          <w:p w14:paraId="2515F7BD" w14:textId="77777777" w:rsidR="004371F9" w:rsidRDefault="004371F9" w:rsidP="007E699A">
            <w:r>
              <w:t xml:space="preserve">Ich hoffe: </w:t>
            </w:r>
          </w:p>
          <w:p w14:paraId="3AC0DDC9" w14:textId="77777777" w:rsidR="004371F9" w:rsidRDefault="004371F9" w:rsidP="007E699A">
            <w:r>
              <w:t xml:space="preserve">Die Bösen verschwinden von der Erde. </w:t>
            </w:r>
          </w:p>
          <w:p w14:paraId="4FA9BC24" w14:textId="5E51E18A" w:rsidR="004371F9" w:rsidRDefault="004371F9" w:rsidP="007E699A">
            <w:r>
              <w:t xml:space="preserve">Niemand macht mehr Böses. </w:t>
            </w:r>
          </w:p>
        </w:tc>
        <w:tc>
          <w:tcPr>
            <w:tcW w:w="3018" w:type="dxa"/>
          </w:tcPr>
          <w:p w14:paraId="386A24D9" w14:textId="4FF8F89C" w:rsidR="00C02851" w:rsidRDefault="004371F9" w:rsidP="007E699A">
            <w:r>
              <w:t xml:space="preserve">Ich hoffe darauf, dass </w:t>
            </w:r>
            <w:r w:rsidR="006A12EC">
              <w:t xml:space="preserve">Gott </w:t>
            </w:r>
            <w:r>
              <w:t xml:space="preserve">das Böse auf unserer Erde auch wieder von uns wegnimmt. Dass die weltlichen Herrscher endlich wieder zur Besinnung kommen. </w:t>
            </w:r>
          </w:p>
          <w:p w14:paraId="3DA3866C" w14:textId="6570EE12" w:rsidR="004371F9" w:rsidRDefault="006A12EC" w:rsidP="007E699A">
            <w:r>
              <w:t>Gott, h</w:t>
            </w:r>
            <w:r w:rsidR="004371F9">
              <w:t xml:space="preserve">ilf uns!   </w:t>
            </w:r>
          </w:p>
        </w:tc>
        <w:tc>
          <w:tcPr>
            <w:tcW w:w="3017" w:type="dxa"/>
          </w:tcPr>
          <w:p w14:paraId="4568B2CD" w14:textId="5119D2FD" w:rsidR="004371F9" w:rsidRDefault="004371F9" w:rsidP="007E699A">
            <w:r>
              <w:t xml:space="preserve">Ambo </w:t>
            </w:r>
          </w:p>
        </w:tc>
      </w:tr>
      <w:tr w:rsidR="004371F9" w14:paraId="28E47FEE" w14:textId="77777777" w:rsidTr="004371F9">
        <w:tc>
          <w:tcPr>
            <w:tcW w:w="3017" w:type="dxa"/>
          </w:tcPr>
          <w:p w14:paraId="0011B976" w14:textId="77777777" w:rsidR="004371F9" w:rsidRDefault="004371F9" w:rsidP="007E699A">
            <w:r>
              <w:t xml:space="preserve">Ich singe für Gott. </w:t>
            </w:r>
          </w:p>
          <w:p w14:paraId="0CB4BE07" w14:textId="4E758D08" w:rsidR="004371F9" w:rsidRDefault="004371F9" w:rsidP="007E699A">
            <w:r>
              <w:t>(Halleluja)</w:t>
            </w:r>
          </w:p>
        </w:tc>
        <w:tc>
          <w:tcPr>
            <w:tcW w:w="3018" w:type="dxa"/>
          </w:tcPr>
          <w:p w14:paraId="0CEACB6B" w14:textId="6307D65D" w:rsidR="004371F9" w:rsidRDefault="004371F9" w:rsidP="007E699A"/>
        </w:tc>
        <w:tc>
          <w:tcPr>
            <w:tcW w:w="3017" w:type="dxa"/>
          </w:tcPr>
          <w:p w14:paraId="268A762E" w14:textId="77777777" w:rsidR="004371F9" w:rsidRDefault="004371F9" w:rsidP="007E699A"/>
        </w:tc>
      </w:tr>
    </w:tbl>
    <w:p w14:paraId="71A4E8CE" w14:textId="77777777" w:rsidR="0024239C" w:rsidRDefault="0024239C"/>
    <w:sectPr w:rsidR="0024239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1C3"/>
    <w:rsid w:val="001057B7"/>
    <w:rsid w:val="0024239C"/>
    <w:rsid w:val="00256B44"/>
    <w:rsid w:val="00261196"/>
    <w:rsid w:val="003160DE"/>
    <w:rsid w:val="004371F9"/>
    <w:rsid w:val="00484283"/>
    <w:rsid w:val="006A12EC"/>
    <w:rsid w:val="00B35393"/>
    <w:rsid w:val="00C02851"/>
    <w:rsid w:val="00CE1C02"/>
    <w:rsid w:val="00D641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58846"/>
  <w15:chartTrackingRefBased/>
  <w15:docId w15:val="{EB0A77CF-EE88-E843-8963-41F9DAB71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641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641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641C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641C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641C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641C3"/>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641C3"/>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641C3"/>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641C3"/>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641C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641C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641C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641C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641C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641C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641C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641C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641C3"/>
    <w:rPr>
      <w:rFonts w:eastAsiaTheme="majorEastAsia" w:cstheme="majorBidi"/>
      <w:color w:val="272727" w:themeColor="text1" w:themeTint="D8"/>
    </w:rPr>
  </w:style>
  <w:style w:type="paragraph" w:styleId="Titel">
    <w:name w:val="Title"/>
    <w:basedOn w:val="Standard"/>
    <w:next w:val="Standard"/>
    <w:link w:val="TitelZchn"/>
    <w:uiPriority w:val="10"/>
    <w:qFormat/>
    <w:rsid w:val="00D641C3"/>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641C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641C3"/>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641C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641C3"/>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641C3"/>
    <w:rPr>
      <w:i/>
      <w:iCs/>
      <w:color w:val="404040" w:themeColor="text1" w:themeTint="BF"/>
    </w:rPr>
  </w:style>
  <w:style w:type="paragraph" w:styleId="Listenabsatz">
    <w:name w:val="List Paragraph"/>
    <w:basedOn w:val="Standard"/>
    <w:uiPriority w:val="34"/>
    <w:qFormat/>
    <w:rsid w:val="00D641C3"/>
    <w:pPr>
      <w:ind w:left="720"/>
      <w:contextualSpacing/>
    </w:pPr>
  </w:style>
  <w:style w:type="character" w:styleId="IntensiveHervorhebung">
    <w:name w:val="Intense Emphasis"/>
    <w:basedOn w:val="Absatz-Standardschriftart"/>
    <w:uiPriority w:val="21"/>
    <w:qFormat/>
    <w:rsid w:val="00D641C3"/>
    <w:rPr>
      <w:i/>
      <w:iCs/>
      <w:color w:val="0F4761" w:themeColor="accent1" w:themeShade="BF"/>
    </w:rPr>
  </w:style>
  <w:style w:type="paragraph" w:styleId="IntensivesZitat">
    <w:name w:val="Intense Quote"/>
    <w:basedOn w:val="Standard"/>
    <w:next w:val="Standard"/>
    <w:link w:val="IntensivesZitatZchn"/>
    <w:uiPriority w:val="30"/>
    <w:qFormat/>
    <w:rsid w:val="00D641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641C3"/>
    <w:rPr>
      <w:i/>
      <w:iCs/>
      <w:color w:val="0F4761" w:themeColor="accent1" w:themeShade="BF"/>
    </w:rPr>
  </w:style>
  <w:style w:type="character" w:styleId="IntensiverVerweis">
    <w:name w:val="Intense Reference"/>
    <w:basedOn w:val="Absatz-Standardschriftart"/>
    <w:uiPriority w:val="32"/>
    <w:qFormat/>
    <w:rsid w:val="00D641C3"/>
    <w:rPr>
      <w:b/>
      <w:bCs/>
      <w:smallCaps/>
      <w:color w:val="0F4761" w:themeColor="accent1" w:themeShade="BF"/>
      <w:spacing w:val="5"/>
    </w:rPr>
  </w:style>
  <w:style w:type="table" w:styleId="Tabellenraster">
    <w:name w:val="Table Grid"/>
    <w:basedOn w:val="NormaleTabelle"/>
    <w:uiPriority w:val="39"/>
    <w:rsid w:val="004371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517</Words>
  <Characters>3263</Characters>
  <Application>Microsoft Office Word</Application>
  <DocSecurity>0</DocSecurity>
  <Lines>27</Lines>
  <Paragraphs>7</Paragraphs>
  <ScaleCrop>false</ScaleCrop>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Stier, Andrea</dc:creator>
  <cp:keywords/>
  <dc:description/>
  <cp:lastModifiedBy>Dieterle, Klaus</cp:lastModifiedBy>
  <cp:revision>9</cp:revision>
  <dcterms:created xsi:type="dcterms:W3CDTF">2026-03-04T08:05:00Z</dcterms:created>
  <dcterms:modified xsi:type="dcterms:W3CDTF">2026-03-31T18:42:00Z</dcterms:modified>
</cp:coreProperties>
</file>